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AE2EA" w14:textId="77777777" w:rsidR="00456612" w:rsidRDefault="00BB5009" w:rsidP="00456612">
      <w:pPr>
        <w:spacing w:before="0"/>
        <w:rPr>
          <w:rFonts w:ascii="Myriad Pro" w:hAnsi="Myriad Pro"/>
        </w:rPr>
      </w:pPr>
      <w:r>
        <w:rPr>
          <w:rFonts w:ascii="Myriad Pro" w:hAnsi="Myriad Pro"/>
          <w:noProof/>
          <w:lang w:eastAsia="de-AT"/>
        </w:rPr>
        <w:t xml:space="preserve"> </w:t>
      </w:r>
    </w:p>
    <w:p w14:paraId="3E5FEFCB" w14:textId="77777777" w:rsidR="00456612" w:rsidRDefault="00456612" w:rsidP="00456612">
      <w:pPr>
        <w:spacing w:before="0"/>
        <w:rPr>
          <w:rFonts w:ascii="Myriad Pro" w:hAnsi="Myriad Pro"/>
        </w:rPr>
      </w:pPr>
    </w:p>
    <w:p w14:paraId="017F0ED9" w14:textId="77777777" w:rsidR="00456612" w:rsidRDefault="00456612" w:rsidP="00456612">
      <w:pPr>
        <w:spacing w:before="0"/>
        <w:rPr>
          <w:rFonts w:ascii="Myriad Pro" w:hAnsi="Myriad Pro"/>
        </w:rPr>
      </w:pPr>
    </w:p>
    <w:p w14:paraId="026954FB" w14:textId="77777777" w:rsidR="00B753C5" w:rsidRDefault="00B753C5" w:rsidP="00456612">
      <w:pPr>
        <w:spacing w:before="0"/>
        <w:rPr>
          <w:rFonts w:ascii="Myriad Pro" w:hAnsi="Myriad Pro"/>
        </w:rPr>
      </w:pPr>
    </w:p>
    <w:p w14:paraId="145B2704" w14:textId="77777777" w:rsidR="00B41E3B" w:rsidRDefault="00B753C5" w:rsidP="00B41E3B">
      <w:pPr>
        <w:pBdr>
          <w:top w:val="single" w:sz="4" w:space="1" w:color="auto"/>
          <w:left w:val="single" w:sz="4" w:space="4" w:color="auto"/>
          <w:bottom w:val="single" w:sz="4" w:space="1" w:color="auto"/>
          <w:right w:val="single" w:sz="4" w:space="4" w:color="auto"/>
        </w:pBdr>
        <w:tabs>
          <w:tab w:val="left" w:pos="900"/>
          <w:tab w:val="left" w:pos="2520"/>
        </w:tabs>
        <w:jc w:val="center"/>
        <w:rPr>
          <w:rFonts w:ascii="Calibri" w:hAnsi="Calibri"/>
          <w:b/>
          <w:color w:val="0000FF"/>
          <w:sz w:val="44"/>
          <w:szCs w:val="44"/>
        </w:rPr>
      </w:pPr>
      <w:r w:rsidRPr="00CF1170">
        <w:rPr>
          <w:rFonts w:ascii="Calibri" w:hAnsi="Calibri"/>
          <w:b/>
          <w:color w:val="0000FF"/>
          <w:sz w:val="44"/>
          <w:szCs w:val="44"/>
        </w:rPr>
        <w:t>Ausschreibung Schulentscheid Redewettbewerb</w:t>
      </w:r>
      <w:r w:rsidR="00090AB5">
        <w:rPr>
          <w:rFonts w:ascii="Calibri" w:hAnsi="Calibri"/>
          <w:b/>
          <w:color w:val="0000FF"/>
          <w:sz w:val="44"/>
          <w:szCs w:val="44"/>
        </w:rPr>
        <w:t xml:space="preserve"> </w:t>
      </w:r>
    </w:p>
    <w:p w14:paraId="47BF37AB" w14:textId="4DAB74B2" w:rsidR="00B753C5" w:rsidRPr="00011CF6" w:rsidRDefault="00B753C5" w:rsidP="00B41E3B">
      <w:pPr>
        <w:pBdr>
          <w:top w:val="single" w:sz="4" w:space="1" w:color="auto"/>
          <w:left w:val="single" w:sz="4" w:space="4" w:color="auto"/>
          <w:bottom w:val="single" w:sz="4" w:space="1" w:color="auto"/>
          <w:right w:val="single" w:sz="4" w:space="4" w:color="auto"/>
        </w:pBdr>
        <w:tabs>
          <w:tab w:val="left" w:pos="900"/>
          <w:tab w:val="left" w:pos="2520"/>
        </w:tabs>
        <w:jc w:val="center"/>
        <w:rPr>
          <w:rFonts w:ascii="Calibri" w:hAnsi="Calibri"/>
        </w:rPr>
      </w:pPr>
      <w:r w:rsidRPr="0034096F">
        <w:rPr>
          <w:rFonts w:ascii="Calibri" w:hAnsi="Calibri"/>
          <w:b/>
        </w:rPr>
        <w:t>Datum:</w:t>
      </w:r>
      <w:r w:rsidRPr="00011CF6">
        <w:rPr>
          <w:rFonts w:ascii="Calibri" w:hAnsi="Calibri"/>
        </w:rPr>
        <w:t xml:space="preserve"> </w:t>
      </w:r>
      <w:r>
        <w:rPr>
          <w:rFonts w:ascii="Calibri" w:hAnsi="Calibri"/>
        </w:rPr>
        <w:tab/>
      </w:r>
      <w:r w:rsidR="00B41E3B" w:rsidRPr="00195BE8">
        <w:rPr>
          <w:rFonts w:ascii="Calibri" w:hAnsi="Calibri"/>
          <w:b/>
          <w:bCs/>
        </w:rPr>
        <w:t>Dienstag, 3. März 2026</w:t>
      </w:r>
      <w:r w:rsidR="00B41E3B">
        <w:rPr>
          <w:rFonts w:ascii="Calibri" w:hAnsi="Calibri"/>
        </w:rPr>
        <w:t xml:space="preserve"> 1. bis 6. Stunde (Dauer richtet sich nach der Anzahl der Anmeldungen)</w:t>
      </w:r>
    </w:p>
    <w:p w14:paraId="0DC78257" w14:textId="0B7335A0" w:rsidR="00B753C5" w:rsidRDefault="00B753C5" w:rsidP="00B753C5">
      <w:pPr>
        <w:tabs>
          <w:tab w:val="left" w:pos="900"/>
          <w:tab w:val="left" w:pos="2520"/>
        </w:tabs>
        <w:rPr>
          <w:rFonts w:ascii="Calibri" w:hAnsi="Calibri"/>
        </w:rPr>
      </w:pPr>
      <w:r w:rsidRPr="0034096F">
        <w:rPr>
          <w:rFonts w:ascii="Calibri" w:hAnsi="Calibri"/>
          <w:b/>
        </w:rPr>
        <w:t>Ort:</w:t>
      </w:r>
      <w:r>
        <w:rPr>
          <w:rFonts w:ascii="Calibri" w:hAnsi="Calibri"/>
        </w:rPr>
        <w:t xml:space="preserve"> </w:t>
      </w:r>
      <w:r>
        <w:rPr>
          <w:rFonts w:ascii="Calibri" w:hAnsi="Calibri"/>
        </w:rPr>
        <w:tab/>
        <w:t>Bibliothek, BG/BRG/BORG Köflach</w:t>
      </w:r>
      <w:r w:rsidR="00B41E3B">
        <w:rPr>
          <w:rFonts w:ascii="Calibri" w:hAnsi="Calibri"/>
        </w:rPr>
        <w:t xml:space="preserve"> + TK1;</w:t>
      </w:r>
    </w:p>
    <w:p w14:paraId="39DFEBEB" w14:textId="77777777" w:rsidR="00B753C5" w:rsidRPr="0034096F" w:rsidRDefault="00B753C5" w:rsidP="00B753C5">
      <w:pPr>
        <w:pBdr>
          <w:top w:val="single" w:sz="4" w:space="1" w:color="auto"/>
          <w:left w:val="single" w:sz="4" w:space="4" w:color="auto"/>
          <w:bottom w:val="single" w:sz="4" w:space="1" w:color="auto"/>
          <w:right w:val="single" w:sz="4" w:space="4" w:color="auto"/>
        </w:pBdr>
        <w:tabs>
          <w:tab w:val="left" w:pos="900"/>
          <w:tab w:val="left" w:pos="2520"/>
        </w:tabs>
        <w:rPr>
          <w:rFonts w:ascii="Calibri" w:hAnsi="Calibri"/>
          <w:b/>
          <w:sz w:val="32"/>
          <w:szCs w:val="32"/>
        </w:rPr>
      </w:pPr>
      <w:r w:rsidRPr="0034096F">
        <w:rPr>
          <w:rFonts w:ascii="Calibri" w:hAnsi="Calibri"/>
          <w:b/>
          <w:sz w:val="32"/>
          <w:szCs w:val="32"/>
        </w:rPr>
        <w:t xml:space="preserve">1. </w:t>
      </w:r>
      <w:r w:rsidR="00AE3BDD">
        <w:rPr>
          <w:rFonts w:ascii="Calibri" w:hAnsi="Calibri"/>
          <w:b/>
          <w:sz w:val="32"/>
          <w:szCs w:val="32"/>
        </w:rPr>
        <w:t xml:space="preserve">provisorischer </w:t>
      </w:r>
      <w:r w:rsidRPr="0034096F">
        <w:rPr>
          <w:rFonts w:ascii="Calibri" w:hAnsi="Calibri"/>
          <w:b/>
          <w:sz w:val="32"/>
          <w:szCs w:val="32"/>
        </w:rPr>
        <w:t>Zeitplan</w:t>
      </w:r>
    </w:p>
    <w:p w14:paraId="5E6A6592" w14:textId="7BC88E18" w:rsidR="00B753C5" w:rsidRPr="00011CF6" w:rsidRDefault="00B753C5" w:rsidP="00B753C5">
      <w:pPr>
        <w:tabs>
          <w:tab w:val="left" w:pos="900"/>
          <w:tab w:val="left" w:pos="2520"/>
        </w:tabs>
        <w:autoSpaceDE w:val="0"/>
        <w:autoSpaceDN w:val="0"/>
        <w:adjustRightInd w:val="0"/>
        <w:rPr>
          <w:rFonts w:ascii="Calibri" w:hAnsi="Calibri" w:cs="Tahoma"/>
        </w:rPr>
      </w:pPr>
      <w:r>
        <w:rPr>
          <w:rFonts w:ascii="Calibri" w:hAnsi="Calibri" w:cs="Tahoma"/>
        </w:rPr>
        <w:t>0</w:t>
      </w:r>
      <w:r w:rsidR="00D84A5B">
        <w:rPr>
          <w:rFonts w:ascii="Calibri" w:hAnsi="Calibri" w:cs="Tahoma"/>
        </w:rPr>
        <w:t>7</w:t>
      </w:r>
      <w:r w:rsidRPr="00011CF6">
        <w:rPr>
          <w:rFonts w:ascii="Calibri" w:hAnsi="Calibri" w:cs="Tahoma"/>
        </w:rPr>
        <w:t>.</w:t>
      </w:r>
      <w:r w:rsidR="00D84A5B">
        <w:rPr>
          <w:rFonts w:ascii="Calibri" w:hAnsi="Calibri" w:cs="Tahoma"/>
        </w:rPr>
        <w:t>4</w:t>
      </w:r>
      <w:r w:rsidRPr="00011CF6">
        <w:rPr>
          <w:rFonts w:ascii="Calibri" w:hAnsi="Calibri" w:cs="Tahoma"/>
        </w:rPr>
        <w:t>0 Uhr</w:t>
      </w:r>
      <w:r w:rsidR="00D84A5B">
        <w:rPr>
          <w:rFonts w:ascii="Calibri" w:hAnsi="Calibri" w:cs="Tahoma"/>
        </w:rPr>
        <w:t xml:space="preserve"> – 08.00 Uhr</w:t>
      </w:r>
      <w:r w:rsidRPr="00011CF6">
        <w:rPr>
          <w:rFonts w:ascii="Calibri" w:hAnsi="Calibri" w:cs="Tahoma"/>
        </w:rPr>
        <w:t>: Anmeldung der Teilnehmenden</w:t>
      </w:r>
    </w:p>
    <w:p w14:paraId="32C76BA8" w14:textId="77777777" w:rsidR="00B753C5" w:rsidRPr="00011CF6" w:rsidRDefault="00B753C5" w:rsidP="00B753C5">
      <w:pPr>
        <w:tabs>
          <w:tab w:val="left" w:pos="900"/>
          <w:tab w:val="left" w:pos="2520"/>
        </w:tabs>
        <w:autoSpaceDE w:val="0"/>
        <w:autoSpaceDN w:val="0"/>
        <w:adjustRightInd w:val="0"/>
        <w:rPr>
          <w:rFonts w:ascii="Calibri" w:hAnsi="Calibri" w:cs="Tahoma"/>
        </w:rPr>
      </w:pPr>
      <w:r w:rsidRPr="00011CF6">
        <w:rPr>
          <w:rFonts w:ascii="Calibri" w:hAnsi="Calibri" w:cs="Tahoma"/>
        </w:rPr>
        <w:t>08.00 Uhr: Jurybesprechung Redewettbewerb</w:t>
      </w:r>
    </w:p>
    <w:p w14:paraId="2779C8CD" w14:textId="265F77F2" w:rsidR="00B753C5" w:rsidRPr="00011CF6" w:rsidRDefault="00B753C5" w:rsidP="00B753C5">
      <w:pPr>
        <w:tabs>
          <w:tab w:val="left" w:pos="900"/>
          <w:tab w:val="left" w:pos="2520"/>
        </w:tabs>
        <w:autoSpaceDE w:val="0"/>
        <w:autoSpaceDN w:val="0"/>
        <w:adjustRightInd w:val="0"/>
        <w:rPr>
          <w:rFonts w:ascii="Calibri" w:hAnsi="Calibri" w:cs="Tahoma"/>
        </w:rPr>
      </w:pPr>
      <w:r w:rsidRPr="00011CF6">
        <w:rPr>
          <w:rFonts w:ascii="Calibri" w:hAnsi="Calibri" w:cs="Tahoma"/>
        </w:rPr>
        <w:t>08.</w:t>
      </w:r>
      <w:r w:rsidR="00D84A5B">
        <w:rPr>
          <w:rFonts w:ascii="Calibri" w:hAnsi="Calibri" w:cs="Tahoma"/>
        </w:rPr>
        <w:t>30</w:t>
      </w:r>
      <w:r w:rsidRPr="00011CF6">
        <w:rPr>
          <w:rFonts w:ascii="Calibri" w:hAnsi="Calibri" w:cs="Tahoma"/>
        </w:rPr>
        <w:t xml:space="preserve"> Uhr: Beginn des Redewettbewerbs</w:t>
      </w:r>
    </w:p>
    <w:p w14:paraId="06191FDE" w14:textId="50733BF7" w:rsidR="00B753C5" w:rsidRPr="00011CF6" w:rsidRDefault="00B753C5" w:rsidP="00B753C5">
      <w:pPr>
        <w:tabs>
          <w:tab w:val="left" w:pos="900"/>
          <w:tab w:val="left" w:pos="2520"/>
        </w:tabs>
        <w:autoSpaceDE w:val="0"/>
        <w:autoSpaceDN w:val="0"/>
        <w:adjustRightInd w:val="0"/>
        <w:rPr>
          <w:rFonts w:ascii="Calibri" w:hAnsi="Calibri" w:cs="Tahoma"/>
        </w:rPr>
      </w:pPr>
      <w:r>
        <w:rPr>
          <w:rFonts w:ascii="Calibri" w:hAnsi="Calibri" w:cs="Tahoma"/>
        </w:rPr>
        <w:t>1</w:t>
      </w:r>
      <w:r w:rsidR="00B41E3B">
        <w:rPr>
          <w:rFonts w:ascii="Calibri" w:hAnsi="Calibri" w:cs="Tahoma"/>
        </w:rPr>
        <w:t>2</w:t>
      </w:r>
      <w:r>
        <w:rPr>
          <w:rFonts w:ascii="Calibri" w:hAnsi="Calibri" w:cs="Tahoma"/>
        </w:rPr>
        <w:t>.</w:t>
      </w:r>
      <w:r w:rsidR="00B41E3B">
        <w:rPr>
          <w:rFonts w:ascii="Calibri" w:hAnsi="Calibri" w:cs="Tahoma"/>
        </w:rPr>
        <w:t>40</w:t>
      </w:r>
      <w:r>
        <w:rPr>
          <w:rFonts w:ascii="Calibri" w:hAnsi="Calibri" w:cs="Tahoma"/>
        </w:rPr>
        <w:t xml:space="preserve"> </w:t>
      </w:r>
      <w:r w:rsidRPr="00011CF6">
        <w:rPr>
          <w:rFonts w:ascii="Calibri" w:hAnsi="Calibri" w:cs="Tahoma"/>
        </w:rPr>
        <w:t>Uhr: Ende des Redewettbewerbs</w:t>
      </w:r>
    </w:p>
    <w:p w14:paraId="0CE82E64" w14:textId="7D246956" w:rsidR="00B753C5" w:rsidRDefault="00B41E3B" w:rsidP="00B753C5">
      <w:pPr>
        <w:tabs>
          <w:tab w:val="left" w:pos="900"/>
          <w:tab w:val="left" w:pos="2520"/>
        </w:tabs>
        <w:autoSpaceDE w:val="0"/>
        <w:autoSpaceDN w:val="0"/>
        <w:adjustRightInd w:val="0"/>
        <w:rPr>
          <w:rFonts w:ascii="Calibri" w:hAnsi="Calibri" w:cs="Tahoma"/>
        </w:rPr>
      </w:pPr>
      <w:r>
        <w:rPr>
          <w:rFonts w:ascii="Calibri" w:hAnsi="Calibri" w:cs="Tahoma"/>
        </w:rPr>
        <w:t xml:space="preserve">13.00 – 13.30 Uhr </w:t>
      </w:r>
      <w:proofErr w:type="spellStart"/>
      <w:proofErr w:type="gramStart"/>
      <w:r>
        <w:rPr>
          <w:rFonts w:ascii="Calibri" w:hAnsi="Calibri" w:cs="Tahoma"/>
        </w:rPr>
        <w:t>Sieger:innenehrung</w:t>
      </w:r>
      <w:proofErr w:type="spellEnd"/>
      <w:proofErr w:type="gramEnd"/>
    </w:p>
    <w:p w14:paraId="42486248" w14:textId="0046878C" w:rsidR="00B753C5" w:rsidRPr="00011CF6" w:rsidRDefault="00AD317D" w:rsidP="00B753C5">
      <w:pPr>
        <w:tabs>
          <w:tab w:val="left" w:pos="900"/>
          <w:tab w:val="left" w:pos="2520"/>
        </w:tabs>
        <w:autoSpaceDE w:val="0"/>
        <w:autoSpaceDN w:val="0"/>
        <w:adjustRightInd w:val="0"/>
        <w:rPr>
          <w:rFonts w:ascii="Calibri" w:hAnsi="Calibri" w:cs="Tahoma"/>
        </w:rPr>
      </w:pPr>
      <w:r>
        <w:rPr>
          <w:rFonts w:ascii="Calibri" w:hAnsi="Calibri" w:cs="Tahoma"/>
        </w:rPr>
        <w:t>Der tatsächliche Zeitplan richtet sich nach der Anzahl der Anmeldungen!</w:t>
      </w:r>
    </w:p>
    <w:p w14:paraId="6DEF4795" w14:textId="77777777" w:rsidR="00B753C5" w:rsidRPr="0034096F" w:rsidRDefault="00B753C5" w:rsidP="00B753C5">
      <w:pPr>
        <w:pBdr>
          <w:top w:val="single" w:sz="4" w:space="1" w:color="auto"/>
          <w:left w:val="single" w:sz="4" w:space="4" w:color="auto"/>
          <w:bottom w:val="single" w:sz="4" w:space="1" w:color="auto"/>
          <w:right w:val="single" w:sz="4" w:space="4" w:color="auto"/>
        </w:pBdr>
        <w:tabs>
          <w:tab w:val="left" w:pos="900"/>
          <w:tab w:val="left" w:pos="2520"/>
        </w:tabs>
        <w:rPr>
          <w:rFonts w:ascii="Calibri" w:hAnsi="Calibri"/>
          <w:b/>
          <w:sz w:val="32"/>
          <w:szCs w:val="32"/>
        </w:rPr>
      </w:pPr>
      <w:r w:rsidRPr="0034096F">
        <w:rPr>
          <w:rFonts w:ascii="Calibri" w:hAnsi="Calibri"/>
          <w:b/>
          <w:sz w:val="32"/>
          <w:szCs w:val="32"/>
        </w:rPr>
        <w:t>2. Redekategorien</w:t>
      </w:r>
    </w:p>
    <w:p w14:paraId="0F9A20C2" w14:textId="77777777" w:rsidR="00B753C5" w:rsidRPr="00011CF6" w:rsidRDefault="00B753C5" w:rsidP="00B753C5">
      <w:pPr>
        <w:numPr>
          <w:ilvl w:val="0"/>
          <w:numId w:val="3"/>
        </w:numPr>
        <w:tabs>
          <w:tab w:val="left" w:pos="900"/>
          <w:tab w:val="left" w:pos="2520"/>
        </w:tabs>
        <w:spacing w:before="0" w:after="0"/>
        <w:rPr>
          <w:rFonts w:ascii="Calibri" w:hAnsi="Calibri"/>
        </w:rPr>
      </w:pPr>
      <w:r w:rsidRPr="00011CF6">
        <w:rPr>
          <w:rFonts w:ascii="Calibri" w:hAnsi="Calibri"/>
        </w:rPr>
        <w:t>Vorbereitete Rede</w:t>
      </w:r>
    </w:p>
    <w:p w14:paraId="26E76F3F" w14:textId="77777777" w:rsidR="00B753C5" w:rsidRDefault="00B753C5" w:rsidP="00B753C5">
      <w:pPr>
        <w:numPr>
          <w:ilvl w:val="0"/>
          <w:numId w:val="3"/>
        </w:numPr>
        <w:tabs>
          <w:tab w:val="left" w:pos="900"/>
          <w:tab w:val="left" w:pos="2520"/>
        </w:tabs>
        <w:spacing w:before="0" w:after="0"/>
        <w:rPr>
          <w:rFonts w:ascii="Calibri" w:hAnsi="Calibri"/>
        </w:rPr>
      </w:pPr>
      <w:r w:rsidRPr="00011CF6">
        <w:rPr>
          <w:rFonts w:ascii="Calibri" w:hAnsi="Calibri"/>
        </w:rPr>
        <w:t>Spontanrede</w:t>
      </w:r>
    </w:p>
    <w:p w14:paraId="2A19218E" w14:textId="4A4EC65A" w:rsidR="00D84A5B" w:rsidRDefault="00D84A5B" w:rsidP="00B753C5">
      <w:pPr>
        <w:numPr>
          <w:ilvl w:val="0"/>
          <w:numId w:val="3"/>
        </w:numPr>
        <w:tabs>
          <w:tab w:val="left" w:pos="900"/>
          <w:tab w:val="left" w:pos="2520"/>
        </w:tabs>
        <w:spacing w:before="0" w:after="0"/>
        <w:rPr>
          <w:rFonts w:ascii="Calibri" w:hAnsi="Calibri"/>
        </w:rPr>
      </w:pPr>
      <w:r>
        <w:rPr>
          <w:rFonts w:ascii="Calibri" w:hAnsi="Calibri"/>
        </w:rPr>
        <w:t>Poetry Slam</w:t>
      </w:r>
      <w:r w:rsidR="006E26A2">
        <w:rPr>
          <w:rFonts w:ascii="Calibri" w:hAnsi="Calibri"/>
        </w:rPr>
        <w:t>/Neues Sprachrohr</w:t>
      </w:r>
    </w:p>
    <w:p w14:paraId="17A38347" w14:textId="77777777" w:rsidR="00B753C5" w:rsidRPr="00B753C5" w:rsidRDefault="00B753C5" w:rsidP="00B753C5">
      <w:pPr>
        <w:tabs>
          <w:tab w:val="left" w:pos="900"/>
          <w:tab w:val="left" w:pos="2520"/>
        </w:tabs>
        <w:spacing w:before="0" w:after="0"/>
        <w:rPr>
          <w:rFonts w:ascii="Calibri" w:hAnsi="Calibri"/>
        </w:rPr>
      </w:pPr>
    </w:p>
    <w:p w14:paraId="76F007E4" w14:textId="77777777" w:rsidR="00B753C5" w:rsidRPr="0034096F" w:rsidRDefault="00B753C5" w:rsidP="00B753C5">
      <w:pPr>
        <w:pBdr>
          <w:top w:val="single" w:sz="4" w:space="1" w:color="auto"/>
          <w:left w:val="single" w:sz="4" w:space="4" w:color="auto"/>
          <w:bottom w:val="single" w:sz="4" w:space="1" w:color="auto"/>
          <w:right w:val="single" w:sz="4" w:space="4" w:color="auto"/>
        </w:pBdr>
        <w:tabs>
          <w:tab w:val="left" w:pos="900"/>
          <w:tab w:val="left" w:pos="2520"/>
        </w:tabs>
        <w:rPr>
          <w:rFonts w:ascii="Calibri" w:hAnsi="Calibri"/>
          <w:b/>
          <w:sz w:val="28"/>
          <w:szCs w:val="28"/>
        </w:rPr>
      </w:pPr>
      <w:r w:rsidRPr="0034096F">
        <w:rPr>
          <w:rFonts w:ascii="Calibri" w:hAnsi="Calibri"/>
          <w:b/>
          <w:sz w:val="28"/>
          <w:szCs w:val="28"/>
        </w:rPr>
        <w:t>2.1 Vorbereitete Rede</w:t>
      </w:r>
    </w:p>
    <w:p w14:paraId="716BB282" w14:textId="77777777" w:rsidR="00B753C5" w:rsidRPr="00011CF6" w:rsidRDefault="00B753C5" w:rsidP="00B753C5">
      <w:pPr>
        <w:tabs>
          <w:tab w:val="left" w:pos="900"/>
          <w:tab w:val="left" w:pos="2520"/>
        </w:tabs>
        <w:jc w:val="both"/>
        <w:rPr>
          <w:rFonts w:ascii="Calibri" w:hAnsi="Calibri" w:cs="Arial"/>
          <w:color w:val="000000"/>
        </w:rPr>
      </w:pPr>
      <w:r w:rsidRPr="0034096F">
        <w:rPr>
          <w:rFonts w:ascii="Calibri" w:hAnsi="Calibri" w:cs="Arial"/>
          <w:b/>
          <w:color w:val="000000"/>
        </w:rPr>
        <w:t>Dauer:</w:t>
      </w:r>
      <w:r w:rsidRPr="00011CF6">
        <w:rPr>
          <w:rFonts w:ascii="Calibri" w:hAnsi="Calibri" w:cs="Arial"/>
          <w:color w:val="000000"/>
        </w:rPr>
        <w:t xml:space="preserve"> </w:t>
      </w:r>
      <w:r>
        <w:rPr>
          <w:rFonts w:ascii="Calibri" w:hAnsi="Calibri" w:cs="Arial"/>
          <w:color w:val="000000"/>
        </w:rPr>
        <w:tab/>
      </w:r>
      <w:r>
        <w:rPr>
          <w:rFonts w:ascii="Calibri" w:hAnsi="Calibri" w:cs="Arial"/>
          <w:color w:val="000000"/>
        </w:rPr>
        <w:tab/>
      </w:r>
      <w:r w:rsidRPr="00011CF6">
        <w:rPr>
          <w:rFonts w:ascii="Calibri" w:hAnsi="Calibri" w:cs="Arial"/>
          <w:color w:val="000000"/>
        </w:rPr>
        <w:t>6- 8 Minuten</w:t>
      </w:r>
    </w:p>
    <w:p w14:paraId="4BAC08A8" w14:textId="77777777" w:rsidR="00B753C5" w:rsidRPr="00011CF6" w:rsidRDefault="00B753C5" w:rsidP="00B753C5">
      <w:pPr>
        <w:tabs>
          <w:tab w:val="left" w:pos="900"/>
          <w:tab w:val="left" w:pos="2520"/>
        </w:tabs>
        <w:jc w:val="both"/>
        <w:rPr>
          <w:rFonts w:ascii="Calibri" w:hAnsi="Calibri" w:cs="Arial"/>
          <w:color w:val="000000"/>
        </w:rPr>
      </w:pPr>
      <w:r w:rsidRPr="0034096F">
        <w:rPr>
          <w:rFonts w:ascii="Calibri" w:hAnsi="Calibri" w:cs="Arial"/>
          <w:b/>
          <w:color w:val="000000"/>
        </w:rPr>
        <w:t>Besonderheiten:</w:t>
      </w:r>
      <w:r w:rsidRPr="00011CF6">
        <w:rPr>
          <w:rFonts w:ascii="Calibri" w:hAnsi="Calibri" w:cs="Arial"/>
          <w:color w:val="000000"/>
        </w:rPr>
        <w:t xml:space="preserve"> </w:t>
      </w:r>
      <w:r>
        <w:rPr>
          <w:rFonts w:ascii="Calibri" w:hAnsi="Calibri" w:cs="Arial"/>
          <w:color w:val="000000"/>
        </w:rPr>
        <w:tab/>
      </w:r>
      <w:r w:rsidRPr="00011CF6">
        <w:rPr>
          <w:rFonts w:ascii="Calibri" w:hAnsi="Calibri" w:cs="Arial"/>
          <w:color w:val="000000"/>
        </w:rPr>
        <w:t>keine Hilfsmittel; 3 Fragen zum Thema</w:t>
      </w:r>
    </w:p>
    <w:p w14:paraId="21D4F05F" w14:textId="77777777" w:rsidR="00B753C5" w:rsidRPr="00011CF6" w:rsidRDefault="00B753C5" w:rsidP="00B753C5">
      <w:pPr>
        <w:tabs>
          <w:tab w:val="left" w:pos="900"/>
          <w:tab w:val="left" w:pos="2520"/>
        </w:tabs>
        <w:jc w:val="both"/>
        <w:rPr>
          <w:rFonts w:ascii="Calibri" w:hAnsi="Calibri" w:cs="Arial"/>
          <w:color w:val="000000"/>
        </w:rPr>
      </w:pPr>
    </w:p>
    <w:p w14:paraId="0116301A" w14:textId="77777777" w:rsidR="00B753C5" w:rsidRPr="0034096F" w:rsidRDefault="00B753C5" w:rsidP="00B753C5">
      <w:pPr>
        <w:tabs>
          <w:tab w:val="left" w:pos="900"/>
          <w:tab w:val="left" w:pos="2520"/>
        </w:tabs>
        <w:jc w:val="both"/>
        <w:rPr>
          <w:rFonts w:ascii="Calibri" w:hAnsi="Calibri" w:cs="Arial"/>
          <w:b/>
          <w:color w:val="000000"/>
          <w:u w:val="single"/>
        </w:rPr>
      </w:pPr>
      <w:r w:rsidRPr="0034096F">
        <w:rPr>
          <w:rFonts w:ascii="Calibri" w:hAnsi="Calibri" w:cs="Arial"/>
          <w:b/>
          <w:color w:val="000000"/>
          <w:u w:val="single"/>
        </w:rPr>
        <w:t xml:space="preserve">2.1.1 </w:t>
      </w:r>
      <w:r>
        <w:rPr>
          <w:rFonts w:ascii="Calibri" w:hAnsi="Calibri" w:cs="Arial"/>
          <w:b/>
          <w:color w:val="000000"/>
          <w:u w:val="single"/>
        </w:rPr>
        <w:t xml:space="preserve">Ablauf bzw. </w:t>
      </w:r>
      <w:r w:rsidRPr="0034096F">
        <w:rPr>
          <w:rFonts w:ascii="Calibri" w:hAnsi="Calibri" w:cs="Arial"/>
          <w:b/>
          <w:color w:val="000000"/>
          <w:u w:val="single"/>
        </w:rPr>
        <w:t>Tipps für die Rede</w:t>
      </w:r>
    </w:p>
    <w:p w14:paraId="4B4002C7" w14:textId="77777777" w:rsidR="00B753C5" w:rsidRPr="00011CF6" w:rsidRDefault="00B753C5" w:rsidP="00B753C5">
      <w:pPr>
        <w:tabs>
          <w:tab w:val="left" w:pos="900"/>
          <w:tab w:val="left" w:pos="2520"/>
        </w:tabs>
        <w:jc w:val="both"/>
        <w:rPr>
          <w:rFonts w:ascii="Calibri" w:hAnsi="Calibri" w:cs="Arial"/>
          <w:color w:val="000000"/>
        </w:rPr>
      </w:pPr>
      <w:r w:rsidRPr="00011CF6">
        <w:rPr>
          <w:rFonts w:ascii="Calibri" w:hAnsi="Calibri" w:cs="Arial"/>
          <w:color w:val="000000"/>
        </w:rPr>
        <w:t xml:space="preserve">Die Rede ist von ihrem Inhalt her als Überzeugungsrede anzulegen, in der ein/e Jugendliche/r ihrer/seiner Altersgruppe und vielleicht auch einem älteren Publikum eigene Erkenntnisse, Appelle und Forderungen zu einem Thema von öffentlichem Interesse vorträgt. </w:t>
      </w:r>
    </w:p>
    <w:p w14:paraId="71B76202" w14:textId="77777777" w:rsidR="004B0108" w:rsidRDefault="00B753C5" w:rsidP="00B753C5">
      <w:pPr>
        <w:tabs>
          <w:tab w:val="left" w:pos="900"/>
          <w:tab w:val="left" w:pos="2520"/>
        </w:tabs>
        <w:jc w:val="both"/>
        <w:rPr>
          <w:rFonts w:ascii="Calibri" w:hAnsi="Calibri" w:cs="Arial"/>
          <w:color w:val="000000"/>
        </w:rPr>
      </w:pPr>
      <w:r w:rsidRPr="00011CF6">
        <w:rPr>
          <w:rFonts w:ascii="Calibri" w:hAnsi="Calibri" w:cs="Arial"/>
          <w:color w:val="000000"/>
        </w:rPr>
        <w:br/>
        <w:t>Es soll unbedingt vermieden werden, dass statt einer Rede ein Referat gehalten wird, in</w:t>
      </w:r>
      <w:r>
        <w:rPr>
          <w:rFonts w:ascii="Calibri" w:hAnsi="Calibri" w:cs="Arial"/>
          <w:color w:val="000000"/>
        </w:rPr>
        <w:t xml:space="preserve"> </w:t>
      </w:r>
      <w:r w:rsidRPr="00011CF6">
        <w:rPr>
          <w:rFonts w:ascii="Calibri" w:hAnsi="Calibri" w:cs="Arial"/>
          <w:color w:val="000000"/>
        </w:rPr>
        <w:t>dem vorwiegend Wissen vermittelt wird Selbstverständlich weist eine Rede einen sachspezifischen Teil auf, um die Grundlagen für die späteren Schlüsse aufzuzeigen. Aber wichtiger als die Sachaspekte sind die transportierten Meinungen und Haltungen, denn letztlich sollten sich die RednerInnen vor allem mit der Frage beschäftigen, was sie bei wem mit</w:t>
      </w:r>
      <w:r>
        <w:rPr>
          <w:rFonts w:ascii="Calibri" w:hAnsi="Calibri" w:cs="Arial"/>
          <w:color w:val="000000"/>
        </w:rPr>
        <w:t xml:space="preserve"> ihrer Rede erreichen wollen</w:t>
      </w:r>
      <w:r w:rsidRPr="00011CF6">
        <w:rPr>
          <w:rFonts w:ascii="Calibri" w:hAnsi="Calibri" w:cs="Arial"/>
          <w:color w:val="000000"/>
        </w:rPr>
        <w:t xml:space="preserve">. Diese Fragestellung lässt durchaus eine stark persönliche Färbung von </w:t>
      </w:r>
    </w:p>
    <w:p w14:paraId="4F42D862" w14:textId="77777777" w:rsidR="004B0108" w:rsidRDefault="004B0108" w:rsidP="00B753C5">
      <w:pPr>
        <w:tabs>
          <w:tab w:val="left" w:pos="900"/>
          <w:tab w:val="left" w:pos="2520"/>
        </w:tabs>
        <w:jc w:val="both"/>
        <w:rPr>
          <w:rFonts w:ascii="Calibri" w:hAnsi="Calibri" w:cs="Arial"/>
          <w:color w:val="000000"/>
        </w:rPr>
      </w:pPr>
    </w:p>
    <w:p w14:paraId="5274082F" w14:textId="77777777" w:rsidR="00B753C5" w:rsidRPr="00011CF6" w:rsidRDefault="00B753C5" w:rsidP="00B753C5">
      <w:pPr>
        <w:tabs>
          <w:tab w:val="left" w:pos="900"/>
          <w:tab w:val="left" w:pos="2520"/>
        </w:tabs>
        <w:jc w:val="both"/>
        <w:rPr>
          <w:rFonts w:ascii="Calibri" w:hAnsi="Calibri" w:cs="Arial"/>
          <w:color w:val="000000"/>
        </w:rPr>
      </w:pPr>
      <w:r w:rsidRPr="00011CF6">
        <w:rPr>
          <w:rFonts w:ascii="Calibri" w:hAnsi="Calibri" w:cs="Arial"/>
          <w:color w:val="000000"/>
        </w:rPr>
        <w:t>Rede und Thema zu. Die Glaubwürdigkeit des Anliegens wird sogar erhöht, wenn klare und erreichbare AdressatInnen genannt werden</w:t>
      </w:r>
      <w:r>
        <w:rPr>
          <w:rFonts w:ascii="Calibri" w:hAnsi="Calibri" w:cs="Arial"/>
          <w:color w:val="000000"/>
        </w:rPr>
        <w:t>.</w:t>
      </w:r>
      <w:r w:rsidRPr="00011CF6">
        <w:rPr>
          <w:rFonts w:ascii="Calibri" w:hAnsi="Calibri" w:cs="Arial"/>
          <w:color w:val="000000"/>
        </w:rPr>
        <w:t xml:space="preserve"> Im besten Fall sind dies die anwesenden Personen - Appelle an die Welt, die Großmächte, Konzerne oder Kirchen werden vermutlich wenig bewirken. </w:t>
      </w:r>
    </w:p>
    <w:p w14:paraId="486AD215" w14:textId="77777777" w:rsidR="00B753C5" w:rsidRPr="00011CF6" w:rsidRDefault="00B753C5" w:rsidP="00B753C5">
      <w:pPr>
        <w:tabs>
          <w:tab w:val="left" w:pos="900"/>
          <w:tab w:val="left" w:pos="2520"/>
        </w:tabs>
        <w:jc w:val="both"/>
        <w:rPr>
          <w:rFonts w:ascii="Calibri" w:hAnsi="Calibri" w:cs="Arial"/>
          <w:color w:val="000000"/>
        </w:rPr>
      </w:pPr>
      <w:r w:rsidRPr="00011CF6">
        <w:rPr>
          <w:rFonts w:ascii="Calibri" w:hAnsi="Calibri" w:cs="Arial"/>
          <w:color w:val="000000"/>
        </w:rPr>
        <w:br/>
        <w:t>Im Anschluss an die Rede werden den BewerberInnen von einer Interviewerin bzw. einem Interviewer drei Fragen gestellt, durch die unter anderem der persönliche Bezug zum Dargebotenen hinterfragt sowie die Echtheit der gebotenen Sprache überprüft werden.</w:t>
      </w:r>
    </w:p>
    <w:p w14:paraId="450A55C2" w14:textId="77777777" w:rsidR="00B753C5" w:rsidRPr="00011CF6" w:rsidRDefault="00B753C5" w:rsidP="00B753C5">
      <w:pPr>
        <w:tabs>
          <w:tab w:val="left" w:pos="900"/>
          <w:tab w:val="left" w:pos="2520"/>
        </w:tabs>
        <w:jc w:val="both"/>
        <w:rPr>
          <w:rFonts w:ascii="Calibri" w:hAnsi="Calibri" w:cs="Arial"/>
          <w:color w:val="000000"/>
        </w:rPr>
      </w:pPr>
      <w:r w:rsidRPr="00011CF6">
        <w:rPr>
          <w:rFonts w:ascii="Calibri" w:hAnsi="Calibri" w:cs="Arial"/>
          <w:color w:val="000000"/>
        </w:rPr>
        <w:t xml:space="preserve">Zeitüber- und -unterschreitungen werden durch Punkteabzüge in der Beurteilung geahndet. Zu kurze Reden bieten außerdem kaum genügend motivierte Argumente, um inhaltlich voll zu punkten. </w:t>
      </w:r>
    </w:p>
    <w:p w14:paraId="3888BD0F" w14:textId="77777777" w:rsidR="00B753C5" w:rsidRDefault="00B753C5" w:rsidP="00B753C5">
      <w:pPr>
        <w:tabs>
          <w:tab w:val="left" w:pos="900"/>
          <w:tab w:val="left" w:pos="2520"/>
        </w:tabs>
        <w:jc w:val="both"/>
        <w:rPr>
          <w:rFonts w:ascii="Calibri" w:hAnsi="Calibri" w:cs="Arial"/>
          <w:b/>
          <w:color w:val="000000"/>
          <w:u w:val="single"/>
        </w:rPr>
      </w:pPr>
    </w:p>
    <w:p w14:paraId="70C9AA29" w14:textId="77777777" w:rsidR="00B753C5" w:rsidRPr="0034096F" w:rsidRDefault="00B753C5" w:rsidP="00B753C5">
      <w:pPr>
        <w:tabs>
          <w:tab w:val="left" w:pos="900"/>
          <w:tab w:val="left" w:pos="2520"/>
        </w:tabs>
        <w:jc w:val="both"/>
        <w:rPr>
          <w:rFonts w:ascii="Calibri" w:hAnsi="Calibri" w:cs="Arial"/>
          <w:b/>
          <w:color w:val="000000"/>
          <w:u w:val="single"/>
        </w:rPr>
      </w:pPr>
      <w:r w:rsidRPr="0034096F">
        <w:rPr>
          <w:rFonts w:ascii="Calibri" w:hAnsi="Calibri" w:cs="Arial"/>
          <w:b/>
          <w:color w:val="000000"/>
          <w:u w:val="single"/>
        </w:rPr>
        <w:t>2.1.2 Hilfsmittel</w:t>
      </w:r>
    </w:p>
    <w:p w14:paraId="0391CC34" w14:textId="77777777" w:rsidR="00B753C5" w:rsidRPr="00011CF6" w:rsidRDefault="00B753C5" w:rsidP="00B753C5">
      <w:pPr>
        <w:tabs>
          <w:tab w:val="left" w:pos="900"/>
          <w:tab w:val="left" w:pos="2520"/>
        </w:tabs>
        <w:jc w:val="both"/>
        <w:rPr>
          <w:rFonts w:ascii="Calibri" w:hAnsi="Calibri" w:cs="Arial"/>
          <w:color w:val="000000"/>
        </w:rPr>
      </w:pPr>
      <w:r w:rsidRPr="00011CF6">
        <w:rPr>
          <w:rFonts w:ascii="Calibri" w:hAnsi="Calibri" w:cs="Arial"/>
          <w:color w:val="000000"/>
        </w:rPr>
        <w:t xml:space="preserve">Wenn RednerInnen zur Einstimmung, zur Auflockerung oder wozu auch immer Hilfsmittel einsetzen wollen, die sie selbst mitbringen, ist dagegen nichts einzuwenden, sofern dieser Medieneinsatz wirklich die Qualität der Rededarbietung verbessert. Eine Hinwendung zur Performance, mit der Beliebiges transportiert werden kann, ist nicht erwünscht. </w:t>
      </w:r>
    </w:p>
    <w:p w14:paraId="0B538A2F" w14:textId="77777777" w:rsidR="00B753C5" w:rsidRPr="00011CF6" w:rsidRDefault="00B753C5" w:rsidP="00B753C5">
      <w:pPr>
        <w:tabs>
          <w:tab w:val="left" w:pos="900"/>
          <w:tab w:val="left" w:pos="2520"/>
        </w:tabs>
        <w:rPr>
          <w:rFonts w:ascii="Calibri" w:hAnsi="Calibri"/>
        </w:rPr>
      </w:pPr>
    </w:p>
    <w:p w14:paraId="1EE8F5C2" w14:textId="1991259C" w:rsidR="00B753C5" w:rsidRDefault="00B753C5" w:rsidP="00B753C5">
      <w:pPr>
        <w:tabs>
          <w:tab w:val="left" w:pos="900"/>
          <w:tab w:val="left" w:pos="2520"/>
        </w:tabs>
        <w:rPr>
          <w:rFonts w:ascii="Calibri" w:hAnsi="Calibri" w:cs="Arial"/>
          <w:b/>
          <w:color w:val="000000"/>
          <w:u w:val="single"/>
        </w:rPr>
      </w:pPr>
      <w:r w:rsidRPr="0034096F">
        <w:rPr>
          <w:rFonts w:ascii="Calibri" w:hAnsi="Calibri" w:cs="Arial"/>
          <w:b/>
          <w:color w:val="000000"/>
          <w:u w:val="single"/>
        </w:rPr>
        <w:t>2.1.3 Themen</w:t>
      </w:r>
      <w:r w:rsidR="006F757D">
        <w:rPr>
          <w:rFonts w:ascii="Calibri" w:hAnsi="Calibri" w:cs="Arial"/>
          <w:b/>
          <w:color w:val="000000"/>
          <w:u w:val="single"/>
        </w:rPr>
        <w:t>anregungen</w:t>
      </w:r>
    </w:p>
    <w:p w14:paraId="705C8299" w14:textId="235EB67C" w:rsidR="006F757D" w:rsidRPr="006F757D" w:rsidRDefault="006F757D" w:rsidP="006F757D">
      <w:pPr>
        <w:tabs>
          <w:tab w:val="left" w:pos="900"/>
          <w:tab w:val="left" w:pos="2520"/>
        </w:tabs>
        <w:jc w:val="both"/>
        <w:rPr>
          <w:rFonts w:ascii="Calibri" w:hAnsi="Calibri" w:cs="Arial"/>
          <w:bCs/>
          <w:color w:val="000000"/>
        </w:rPr>
      </w:pPr>
      <w:r>
        <w:rPr>
          <w:rFonts w:ascii="Calibri" w:hAnsi="Calibri" w:cs="Arial"/>
          <w:bCs/>
          <w:color w:val="000000"/>
        </w:rPr>
        <w:t>Das Thema ist frei wählbar. Die angeführten Themen dienen nur als Anregung:</w:t>
      </w:r>
    </w:p>
    <w:p w14:paraId="6A28CE4B" w14:textId="207AD264" w:rsidR="00B753C5" w:rsidRPr="00B10D86" w:rsidRDefault="00B753C5" w:rsidP="00B753C5">
      <w:pPr>
        <w:tabs>
          <w:tab w:val="left" w:pos="900"/>
          <w:tab w:val="left" w:pos="2520"/>
        </w:tabs>
        <w:jc w:val="both"/>
        <w:rPr>
          <w:rFonts w:ascii="Calibri" w:hAnsi="Calibri" w:cs="Arial"/>
          <w:color w:val="000000"/>
        </w:rPr>
      </w:pPr>
      <w:r w:rsidRPr="00B10D86">
        <w:rPr>
          <w:rFonts w:ascii="Calibri" w:hAnsi="Calibri" w:cs="Arial"/>
          <w:color w:val="000000"/>
        </w:rPr>
        <w:t xml:space="preserve">1. </w:t>
      </w:r>
      <w:r w:rsidR="006E26A2">
        <w:rPr>
          <w:rFonts w:ascii="Calibri" w:hAnsi="Calibri" w:cs="Arial"/>
          <w:color w:val="000000"/>
        </w:rPr>
        <w:t>Verbot von sozialen Medien ab 16</w:t>
      </w:r>
    </w:p>
    <w:p w14:paraId="3A7F03A4" w14:textId="44AF3B66" w:rsidR="00B753C5" w:rsidRPr="00B10D86" w:rsidRDefault="00B753C5" w:rsidP="00B753C5">
      <w:pPr>
        <w:tabs>
          <w:tab w:val="left" w:pos="900"/>
          <w:tab w:val="left" w:pos="2520"/>
        </w:tabs>
        <w:jc w:val="both"/>
        <w:rPr>
          <w:rFonts w:ascii="Calibri" w:hAnsi="Calibri" w:cs="Arial"/>
          <w:color w:val="000000"/>
        </w:rPr>
      </w:pPr>
      <w:r w:rsidRPr="00B10D86">
        <w:rPr>
          <w:rFonts w:ascii="Calibri" w:hAnsi="Calibri" w:cs="Arial"/>
          <w:color w:val="000000"/>
        </w:rPr>
        <w:t xml:space="preserve">2. </w:t>
      </w:r>
      <w:r w:rsidR="00B41E3B">
        <w:rPr>
          <w:rFonts w:ascii="Calibri" w:hAnsi="Calibri" w:cs="Arial"/>
          <w:color w:val="000000"/>
        </w:rPr>
        <w:t>Wie demokratisch ist (unsere) Schule?</w:t>
      </w:r>
    </w:p>
    <w:p w14:paraId="35BB6FBD" w14:textId="5E9AEB3B" w:rsidR="00B753C5" w:rsidRPr="00B41E3B" w:rsidRDefault="00B753C5" w:rsidP="00B753C5">
      <w:pPr>
        <w:tabs>
          <w:tab w:val="left" w:pos="900"/>
          <w:tab w:val="left" w:pos="2520"/>
        </w:tabs>
        <w:jc w:val="both"/>
        <w:rPr>
          <w:rFonts w:ascii="Calibri" w:hAnsi="Calibri" w:cs="Arial"/>
          <w:color w:val="000000"/>
        </w:rPr>
      </w:pPr>
      <w:r w:rsidRPr="00B41E3B">
        <w:rPr>
          <w:rFonts w:ascii="Calibri" w:hAnsi="Calibri" w:cs="Arial"/>
          <w:color w:val="000000"/>
        </w:rPr>
        <w:t xml:space="preserve">3. </w:t>
      </w:r>
      <w:r w:rsidR="00B41E3B" w:rsidRPr="00B41E3B">
        <w:rPr>
          <w:rFonts w:ascii="Calibri" w:hAnsi="Calibri" w:cs="Arial"/>
          <w:color w:val="000000"/>
        </w:rPr>
        <w:t>Trump, Putin und Co. – welche Rolle</w:t>
      </w:r>
      <w:r w:rsidR="00B41E3B">
        <w:rPr>
          <w:rFonts w:ascii="Calibri" w:hAnsi="Calibri" w:cs="Arial"/>
          <w:color w:val="000000"/>
        </w:rPr>
        <w:t xml:space="preserve"> spielt Europa in der Zukunft?</w:t>
      </w:r>
    </w:p>
    <w:p w14:paraId="72BA723C" w14:textId="626F7168" w:rsidR="00B753C5" w:rsidRDefault="00B753C5" w:rsidP="00B753C5">
      <w:pPr>
        <w:tabs>
          <w:tab w:val="left" w:pos="900"/>
          <w:tab w:val="left" w:pos="2520"/>
        </w:tabs>
        <w:jc w:val="both"/>
        <w:rPr>
          <w:rFonts w:ascii="Calibri" w:hAnsi="Calibri" w:cs="Arial"/>
          <w:color w:val="000000"/>
        </w:rPr>
      </w:pPr>
      <w:r w:rsidRPr="00B10D86">
        <w:rPr>
          <w:rFonts w:ascii="Calibri" w:hAnsi="Calibri" w:cs="Arial"/>
          <w:color w:val="000000"/>
        </w:rPr>
        <w:t xml:space="preserve">4. </w:t>
      </w:r>
      <w:r w:rsidR="00B41E3B">
        <w:rPr>
          <w:rFonts w:ascii="Calibri" w:hAnsi="Calibri" w:cs="Arial"/>
          <w:color w:val="000000"/>
        </w:rPr>
        <w:t>Olympische Spiele 2026 – was hat das mit mir zu tun?</w:t>
      </w:r>
    </w:p>
    <w:p w14:paraId="1348A1FA" w14:textId="619819A5" w:rsidR="00D84A5B" w:rsidRDefault="00D84A5B" w:rsidP="00B753C5">
      <w:pPr>
        <w:tabs>
          <w:tab w:val="left" w:pos="900"/>
          <w:tab w:val="left" w:pos="2520"/>
        </w:tabs>
        <w:jc w:val="both"/>
        <w:rPr>
          <w:rFonts w:ascii="Calibri" w:hAnsi="Calibri" w:cs="Arial"/>
          <w:color w:val="000000"/>
        </w:rPr>
      </w:pPr>
      <w:r>
        <w:rPr>
          <w:rFonts w:ascii="Calibri" w:hAnsi="Calibri" w:cs="Arial"/>
          <w:color w:val="000000"/>
        </w:rPr>
        <w:t xml:space="preserve">5. </w:t>
      </w:r>
      <w:r w:rsidR="006E26A2" w:rsidRPr="006E26A2">
        <w:rPr>
          <w:rFonts w:ascii="Calibri" w:hAnsi="Calibri" w:cs="Arial"/>
          <w:color w:val="000000"/>
        </w:rPr>
        <w:t>Was bedeutet Freiheit in der heutigen Welt?</w:t>
      </w:r>
    </w:p>
    <w:p w14:paraId="1EFF2058" w14:textId="0983117C" w:rsidR="00D84A5B" w:rsidRDefault="00D84A5B" w:rsidP="00B753C5">
      <w:pPr>
        <w:tabs>
          <w:tab w:val="left" w:pos="900"/>
          <w:tab w:val="left" w:pos="2520"/>
        </w:tabs>
        <w:jc w:val="both"/>
        <w:rPr>
          <w:rFonts w:ascii="Calibri" w:hAnsi="Calibri" w:cs="Arial"/>
          <w:color w:val="000000"/>
        </w:rPr>
      </w:pPr>
      <w:r>
        <w:rPr>
          <w:rFonts w:ascii="Calibri" w:hAnsi="Calibri" w:cs="Arial"/>
          <w:color w:val="000000"/>
        </w:rPr>
        <w:t xml:space="preserve">6. </w:t>
      </w:r>
      <w:r w:rsidR="006E26A2">
        <w:rPr>
          <w:rFonts w:ascii="Calibri" w:hAnsi="Calibri" w:cs="Arial"/>
          <w:color w:val="000000"/>
        </w:rPr>
        <w:t>Künstliche Intelligenz und Schule – wie damit umgehen?</w:t>
      </w:r>
    </w:p>
    <w:p w14:paraId="254B5C67" w14:textId="49D7B365" w:rsidR="00D84A5B" w:rsidRPr="00B10D86" w:rsidRDefault="00D84A5B" w:rsidP="00B753C5">
      <w:pPr>
        <w:tabs>
          <w:tab w:val="left" w:pos="900"/>
          <w:tab w:val="left" w:pos="2520"/>
        </w:tabs>
        <w:jc w:val="both"/>
        <w:rPr>
          <w:rFonts w:ascii="Calibri" w:hAnsi="Calibri" w:cs="Arial"/>
          <w:color w:val="000000"/>
        </w:rPr>
      </w:pPr>
      <w:r>
        <w:rPr>
          <w:rFonts w:ascii="Calibri" w:hAnsi="Calibri" w:cs="Arial"/>
          <w:color w:val="000000"/>
        </w:rPr>
        <w:t xml:space="preserve">7. </w:t>
      </w:r>
      <w:r w:rsidR="006E26A2">
        <w:rPr>
          <w:rFonts w:ascii="Calibri" w:hAnsi="Calibri" w:cs="Arial"/>
          <w:color w:val="000000"/>
        </w:rPr>
        <w:t>Kleine Taten bei großen Veränderungen – wie kann ich mich einbringen?</w:t>
      </w:r>
    </w:p>
    <w:p w14:paraId="75BD5A0F" w14:textId="1A278378" w:rsidR="00B753C5" w:rsidRPr="00B10D86" w:rsidRDefault="00D84A5B" w:rsidP="00B753C5">
      <w:pPr>
        <w:tabs>
          <w:tab w:val="left" w:pos="900"/>
          <w:tab w:val="left" w:pos="2520"/>
        </w:tabs>
        <w:jc w:val="both"/>
        <w:rPr>
          <w:rFonts w:ascii="Calibri" w:hAnsi="Calibri" w:cs="Arial"/>
          <w:color w:val="000000"/>
        </w:rPr>
      </w:pPr>
      <w:r>
        <w:rPr>
          <w:rFonts w:ascii="Calibri" w:hAnsi="Calibri" w:cs="Arial"/>
          <w:color w:val="000000"/>
        </w:rPr>
        <w:t>8</w:t>
      </w:r>
      <w:r w:rsidR="00B753C5" w:rsidRPr="00B10D86">
        <w:rPr>
          <w:rFonts w:ascii="Calibri" w:hAnsi="Calibri" w:cs="Arial"/>
          <w:color w:val="000000"/>
        </w:rPr>
        <w:t xml:space="preserve">. </w:t>
      </w:r>
      <w:r w:rsidR="00B753C5">
        <w:rPr>
          <w:rFonts w:ascii="Calibri" w:hAnsi="Calibri" w:cs="Arial"/>
          <w:color w:val="000000"/>
        </w:rPr>
        <w:t>Thema eigener Wahl (bei der Anmeldung bekannt zu geben)</w:t>
      </w:r>
      <w:r w:rsidR="00B753C5" w:rsidRPr="00B10D86">
        <w:rPr>
          <w:rFonts w:ascii="Calibri" w:hAnsi="Calibri" w:cs="Arial"/>
          <w:color w:val="000000"/>
        </w:rPr>
        <w:t xml:space="preserve"> </w:t>
      </w:r>
    </w:p>
    <w:p w14:paraId="08C821BD" w14:textId="77777777" w:rsidR="00F303A9" w:rsidRDefault="00F303A9" w:rsidP="00B753C5">
      <w:pPr>
        <w:tabs>
          <w:tab w:val="left" w:pos="900"/>
          <w:tab w:val="left" w:pos="2520"/>
        </w:tabs>
        <w:jc w:val="both"/>
        <w:rPr>
          <w:rFonts w:ascii="Calibri" w:hAnsi="Calibri" w:cs="Arial"/>
          <w:color w:val="000000"/>
        </w:rPr>
      </w:pPr>
      <w:r>
        <w:rPr>
          <w:rFonts w:ascii="Calibri" w:hAnsi="Calibri" w:cs="Arial"/>
          <w:color w:val="000000"/>
        </w:rPr>
        <w:t xml:space="preserve">Weitere Anregungen zu Themen findest du unter: </w:t>
      </w:r>
    </w:p>
    <w:p w14:paraId="7C34F1CC" w14:textId="23139C37" w:rsidR="00B753C5" w:rsidRDefault="00F303A9" w:rsidP="00B753C5">
      <w:pPr>
        <w:tabs>
          <w:tab w:val="left" w:pos="900"/>
          <w:tab w:val="left" w:pos="2520"/>
        </w:tabs>
        <w:jc w:val="both"/>
      </w:pPr>
      <w:hyperlink r:id="rId7" w:history="1">
        <w:r w:rsidRPr="007672A9">
          <w:rPr>
            <w:rStyle w:val="Hyperlink"/>
          </w:rPr>
          <w:t>https://www.jugendportal.at/redewettbewerb/anregungen-fuer-themen</w:t>
        </w:r>
      </w:hyperlink>
    </w:p>
    <w:p w14:paraId="0B24ADAA" w14:textId="685E7F17" w:rsidR="00B41E3B" w:rsidRDefault="00B41E3B">
      <w:pPr>
        <w:rPr>
          <w:rFonts w:ascii="Calibri" w:hAnsi="Calibri" w:cs="Arial"/>
          <w:color w:val="000000"/>
        </w:rPr>
      </w:pPr>
      <w:r>
        <w:rPr>
          <w:rFonts w:ascii="Calibri" w:hAnsi="Calibri" w:cs="Arial"/>
          <w:color w:val="000000"/>
        </w:rPr>
        <w:br w:type="page"/>
      </w:r>
    </w:p>
    <w:p w14:paraId="0C3E8D2B" w14:textId="77777777" w:rsidR="00F303A9" w:rsidRPr="0034096F" w:rsidRDefault="00F303A9" w:rsidP="00B753C5">
      <w:pPr>
        <w:tabs>
          <w:tab w:val="left" w:pos="900"/>
          <w:tab w:val="left" w:pos="2520"/>
        </w:tabs>
        <w:jc w:val="both"/>
        <w:rPr>
          <w:rFonts w:ascii="Calibri" w:hAnsi="Calibri" w:cs="Arial"/>
          <w:color w:val="000000"/>
        </w:rPr>
      </w:pPr>
    </w:p>
    <w:p w14:paraId="162D2529" w14:textId="77777777" w:rsidR="00B753C5" w:rsidRPr="0034096F" w:rsidRDefault="00B753C5" w:rsidP="00B753C5">
      <w:pPr>
        <w:pBdr>
          <w:top w:val="single" w:sz="4" w:space="1" w:color="auto"/>
          <w:left w:val="single" w:sz="4" w:space="4" w:color="auto"/>
          <w:bottom w:val="single" w:sz="4" w:space="1" w:color="auto"/>
          <w:right w:val="single" w:sz="4" w:space="4" w:color="auto"/>
        </w:pBdr>
        <w:tabs>
          <w:tab w:val="left" w:pos="900"/>
          <w:tab w:val="left" w:pos="2520"/>
        </w:tabs>
        <w:rPr>
          <w:rFonts w:ascii="Calibri" w:hAnsi="Calibri" w:cs="Arial"/>
          <w:b/>
          <w:color w:val="000000"/>
          <w:sz w:val="28"/>
          <w:szCs w:val="28"/>
        </w:rPr>
      </w:pPr>
      <w:r w:rsidRPr="0034096F">
        <w:rPr>
          <w:rFonts w:ascii="Calibri" w:hAnsi="Calibri" w:cs="Arial"/>
          <w:b/>
          <w:color w:val="000000"/>
          <w:sz w:val="28"/>
          <w:szCs w:val="28"/>
        </w:rPr>
        <w:t>2.2 Spontanrede</w:t>
      </w:r>
    </w:p>
    <w:p w14:paraId="5CF747B8" w14:textId="77777777" w:rsidR="00B753C5" w:rsidRPr="00011CF6" w:rsidRDefault="00B753C5" w:rsidP="00B753C5">
      <w:pPr>
        <w:tabs>
          <w:tab w:val="left" w:pos="900"/>
          <w:tab w:val="left" w:pos="2520"/>
        </w:tabs>
        <w:rPr>
          <w:rFonts w:ascii="Calibri" w:hAnsi="Calibri" w:cs="Arial"/>
          <w:color w:val="000000"/>
        </w:rPr>
      </w:pPr>
      <w:r w:rsidRPr="0034096F">
        <w:rPr>
          <w:rFonts w:ascii="Calibri" w:hAnsi="Calibri" w:cs="Arial"/>
          <w:b/>
          <w:color w:val="000000"/>
        </w:rPr>
        <w:t>Dauer:</w:t>
      </w:r>
      <w:r w:rsidRPr="00011CF6">
        <w:rPr>
          <w:rFonts w:ascii="Calibri" w:hAnsi="Calibri" w:cs="Arial"/>
          <w:color w:val="000000"/>
        </w:rPr>
        <w:t xml:space="preserve"> </w:t>
      </w:r>
      <w:r>
        <w:rPr>
          <w:rFonts w:ascii="Calibri" w:hAnsi="Calibri" w:cs="Arial"/>
          <w:color w:val="000000"/>
        </w:rPr>
        <w:tab/>
      </w:r>
      <w:r>
        <w:rPr>
          <w:rFonts w:ascii="Calibri" w:hAnsi="Calibri" w:cs="Arial"/>
          <w:color w:val="000000"/>
        </w:rPr>
        <w:tab/>
      </w:r>
      <w:r w:rsidRPr="00011CF6">
        <w:rPr>
          <w:rFonts w:ascii="Calibri" w:hAnsi="Calibri" w:cs="Arial"/>
          <w:color w:val="000000"/>
        </w:rPr>
        <w:t>2-4 Minuten</w:t>
      </w:r>
    </w:p>
    <w:p w14:paraId="15875608" w14:textId="77777777" w:rsidR="00B753C5" w:rsidRPr="00011CF6" w:rsidRDefault="00B753C5" w:rsidP="00B753C5">
      <w:pPr>
        <w:tabs>
          <w:tab w:val="left" w:pos="900"/>
          <w:tab w:val="left" w:pos="2520"/>
        </w:tabs>
        <w:rPr>
          <w:rFonts w:ascii="Calibri" w:hAnsi="Calibri" w:cs="Arial"/>
          <w:color w:val="000000"/>
        </w:rPr>
      </w:pPr>
      <w:r w:rsidRPr="0034096F">
        <w:rPr>
          <w:rFonts w:ascii="Calibri" w:hAnsi="Calibri" w:cs="Arial"/>
          <w:b/>
          <w:color w:val="000000"/>
        </w:rPr>
        <w:t>Besonderheiten:</w:t>
      </w:r>
      <w:r w:rsidRPr="00011CF6">
        <w:rPr>
          <w:rFonts w:ascii="Calibri" w:hAnsi="Calibri" w:cs="Arial"/>
          <w:color w:val="000000"/>
        </w:rPr>
        <w:t xml:space="preserve"> </w:t>
      </w:r>
      <w:r>
        <w:rPr>
          <w:rFonts w:ascii="Calibri" w:hAnsi="Calibri" w:cs="Arial"/>
          <w:color w:val="000000"/>
        </w:rPr>
        <w:tab/>
      </w:r>
      <w:r w:rsidRPr="00011CF6">
        <w:rPr>
          <w:rFonts w:ascii="Calibri" w:hAnsi="Calibri" w:cs="Arial"/>
          <w:color w:val="000000"/>
        </w:rPr>
        <w:t>keine Hilfsmittel, nur 5 Minuten Vorbereitungszeit</w:t>
      </w:r>
    </w:p>
    <w:p w14:paraId="03FC31E0" w14:textId="77777777" w:rsidR="00B753C5" w:rsidRPr="00011CF6" w:rsidRDefault="00B753C5" w:rsidP="00B753C5">
      <w:pPr>
        <w:tabs>
          <w:tab w:val="left" w:pos="900"/>
          <w:tab w:val="left" w:pos="2520"/>
        </w:tabs>
        <w:rPr>
          <w:rFonts w:ascii="Calibri" w:hAnsi="Calibri" w:cs="Arial"/>
          <w:color w:val="000000"/>
        </w:rPr>
      </w:pPr>
    </w:p>
    <w:p w14:paraId="7D11FDFE" w14:textId="77777777" w:rsidR="00B753C5" w:rsidRPr="0034096F" w:rsidRDefault="00B753C5" w:rsidP="00B753C5">
      <w:pPr>
        <w:tabs>
          <w:tab w:val="left" w:pos="900"/>
          <w:tab w:val="left" w:pos="2520"/>
        </w:tabs>
        <w:jc w:val="both"/>
        <w:rPr>
          <w:rFonts w:ascii="Calibri" w:hAnsi="Calibri" w:cs="Arial"/>
          <w:b/>
          <w:color w:val="000000"/>
          <w:u w:val="single"/>
        </w:rPr>
      </w:pPr>
      <w:r>
        <w:rPr>
          <w:rFonts w:ascii="Calibri" w:hAnsi="Calibri" w:cs="Arial"/>
          <w:b/>
          <w:color w:val="000000"/>
          <w:u w:val="single"/>
        </w:rPr>
        <w:t>2.2</w:t>
      </w:r>
      <w:r w:rsidRPr="0034096F">
        <w:rPr>
          <w:rFonts w:ascii="Calibri" w:hAnsi="Calibri" w:cs="Arial"/>
          <w:b/>
          <w:color w:val="000000"/>
          <w:u w:val="single"/>
        </w:rPr>
        <w:t xml:space="preserve">.1 </w:t>
      </w:r>
      <w:r>
        <w:rPr>
          <w:rFonts w:ascii="Calibri" w:hAnsi="Calibri" w:cs="Arial"/>
          <w:b/>
          <w:color w:val="000000"/>
          <w:u w:val="single"/>
        </w:rPr>
        <w:t xml:space="preserve">Ablauf bzw. </w:t>
      </w:r>
      <w:r w:rsidRPr="0034096F">
        <w:rPr>
          <w:rFonts w:ascii="Calibri" w:hAnsi="Calibri" w:cs="Arial"/>
          <w:b/>
          <w:color w:val="000000"/>
          <w:u w:val="single"/>
        </w:rPr>
        <w:t>Tipps für die Rede</w:t>
      </w:r>
    </w:p>
    <w:p w14:paraId="3649EC24" w14:textId="77777777" w:rsidR="00B753C5" w:rsidRDefault="00B753C5" w:rsidP="00B753C5">
      <w:pPr>
        <w:tabs>
          <w:tab w:val="left" w:pos="900"/>
          <w:tab w:val="left" w:pos="2520"/>
        </w:tabs>
        <w:jc w:val="both"/>
        <w:rPr>
          <w:rFonts w:ascii="Calibri" w:hAnsi="Calibri" w:cs="Arial"/>
          <w:color w:val="000000"/>
        </w:rPr>
      </w:pPr>
      <w:r w:rsidRPr="00011CF6">
        <w:rPr>
          <w:rFonts w:ascii="Calibri" w:hAnsi="Calibri" w:cs="Arial"/>
          <w:color w:val="000000"/>
        </w:rPr>
        <w:t xml:space="preserve">Dieser </w:t>
      </w:r>
      <w:proofErr w:type="spellStart"/>
      <w:r w:rsidRPr="00011CF6">
        <w:rPr>
          <w:rFonts w:ascii="Calibri" w:hAnsi="Calibri" w:cs="Arial"/>
          <w:color w:val="000000"/>
        </w:rPr>
        <w:t>Bewerb</w:t>
      </w:r>
      <w:proofErr w:type="spellEnd"/>
      <w:r w:rsidRPr="00011CF6">
        <w:rPr>
          <w:rFonts w:ascii="Calibri" w:hAnsi="Calibri" w:cs="Arial"/>
          <w:color w:val="000000"/>
        </w:rPr>
        <w:t xml:space="preserve"> wird </w:t>
      </w:r>
      <w:proofErr w:type="gramStart"/>
      <w:r w:rsidRPr="00011CF6">
        <w:rPr>
          <w:rFonts w:ascii="Calibri" w:hAnsi="Calibri" w:cs="Arial"/>
          <w:color w:val="000000"/>
        </w:rPr>
        <w:t>nach folgendem</w:t>
      </w:r>
      <w:proofErr w:type="gramEnd"/>
      <w:r w:rsidRPr="00011CF6">
        <w:rPr>
          <w:rFonts w:ascii="Calibri" w:hAnsi="Calibri" w:cs="Arial"/>
          <w:color w:val="000000"/>
        </w:rPr>
        <w:t xml:space="preserve"> Modus ausgetragen: </w:t>
      </w:r>
    </w:p>
    <w:p w14:paraId="4CF4E616" w14:textId="77777777" w:rsidR="004B0108" w:rsidRDefault="004B0108" w:rsidP="00B753C5">
      <w:pPr>
        <w:tabs>
          <w:tab w:val="left" w:pos="900"/>
          <w:tab w:val="left" w:pos="2520"/>
        </w:tabs>
        <w:jc w:val="both"/>
        <w:rPr>
          <w:rFonts w:ascii="Calibri" w:hAnsi="Calibri" w:cs="Arial"/>
          <w:color w:val="000000"/>
        </w:rPr>
      </w:pPr>
    </w:p>
    <w:p w14:paraId="6A2BBEFE" w14:textId="729628F1" w:rsidR="00B753C5" w:rsidRPr="00011CF6" w:rsidRDefault="00B753C5" w:rsidP="00B753C5">
      <w:pPr>
        <w:tabs>
          <w:tab w:val="left" w:pos="900"/>
          <w:tab w:val="left" w:pos="2520"/>
        </w:tabs>
        <w:jc w:val="both"/>
        <w:rPr>
          <w:rFonts w:ascii="Calibri" w:hAnsi="Calibri" w:cs="Arial"/>
          <w:color w:val="000000"/>
        </w:rPr>
      </w:pPr>
      <w:r w:rsidRPr="00011CF6">
        <w:rPr>
          <w:rFonts w:ascii="Calibri" w:hAnsi="Calibri" w:cs="Arial"/>
          <w:color w:val="000000"/>
        </w:rPr>
        <w:t xml:space="preserve">Die TeilnehmerInnen entscheiden sich schon bei der Anmeldung für einen von </w:t>
      </w:r>
      <w:r w:rsidR="00B41E3B">
        <w:rPr>
          <w:rFonts w:ascii="Calibri" w:hAnsi="Calibri" w:cs="Arial"/>
          <w:color w:val="000000"/>
        </w:rPr>
        <w:t>zehn</w:t>
      </w:r>
      <w:r w:rsidRPr="00011CF6">
        <w:rPr>
          <w:rFonts w:ascii="Calibri" w:hAnsi="Calibri" w:cs="Arial"/>
          <w:color w:val="000000"/>
        </w:rPr>
        <w:t xml:space="preserve"> Themenbereichen</w:t>
      </w:r>
      <w:r>
        <w:rPr>
          <w:rFonts w:ascii="Calibri" w:hAnsi="Calibri" w:cs="Arial"/>
          <w:color w:val="000000"/>
        </w:rPr>
        <w:t>.</w:t>
      </w:r>
      <w:r w:rsidRPr="00011CF6">
        <w:rPr>
          <w:rFonts w:ascii="Calibri" w:hAnsi="Calibri" w:cs="Arial"/>
          <w:color w:val="000000"/>
        </w:rPr>
        <w:t xml:space="preserve"> Beim </w:t>
      </w:r>
      <w:proofErr w:type="spellStart"/>
      <w:r w:rsidRPr="00011CF6">
        <w:rPr>
          <w:rFonts w:ascii="Calibri" w:hAnsi="Calibri" w:cs="Arial"/>
          <w:color w:val="000000"/>
        </w:rPr>
        <w:t>Bewerb</w:t>
      </w:r>
      <w:proofErr w:type="spellEnd"/>
      <w:r w:rsidRPr="00011CF6">
        <w:rPr>
          <w:rFonts w:ascii="Calibri" w:hAnsi="Calibri" w:cs="Arial"/>
          <w:color w:val="000000"/>
        </w:rPr>
        <w:t xml:space="preserve"> werden ihnen einfache jugendspezifische Fragestellungen zum gewählten Bereich zugelost. Nach 5 Minuten Vorbereitungszei</w:t>
      </w:r>
      <w:r>
        <w:rPr>
          <w:rFonts w:ascii="Calibri" w:hAnsi="Calibri" w:cs="Arial"/>
          <w:color w:val="000000"/>
        </w:rPr>
        <w:t xml:space="preserve">t ist dazu eine Rede zu halten. </w:t>
      </w:r>
      <w:r w:rsidRPr="00011CF6">
        <w:rPr>
          <w:rFonts w:ascii="Calibri" w:hAnsi="Calibri" w:cs="Arial"/>
          <w:color w:val="000000"/>
        </w:rPr>
        <w:t>Die Redezeit soll zwischen 2 und 4 Minuten liegen.</w:t>
      </w:r>
      <w:r>
        <w:rPr>
          <w:rFonts w:ascii="Calibri" w:hAnsi="Calibri" w:cs="Arial"/>
          <w:color w:val="000000"/>
        </w:rPr>
        <w:t xml:space="preserve"> Im Anschluss an die Rede wird der Rednerin/dem Redner eine kurze Frage zu ihrer/seiner Rede bzw. zum Themenbereich gestellt.</w:t>
      </w:r>
      <w:r w:rsidRPr="00011CF6">
        <w:rPr>
          <w:rFonts w:ascii="Calibri" w:hAnsi="Calibri" w:cs="Arial"/>
          <w:color w:val="000000"/>
        </w:rPr>
        <w:t xml:space="preserve"> </w:t>
      </w:r>
    </w:p>
    <w:p w14:paraId="2B4B10C8" w14:textId="77777777" w:rsidR="00B753C5" w:rsidRDefault="004B0108" w:rsidP="00B753C5">
      <w:pPr>
        <w:tabs>
          <w:tab w:val="left" w:pos="900"/>
          <w:tab w:val="left" w:pos="2520"/>
        </w:tabs>
        <w:rPr>
          <w:rFonts w:ascii="Calibri" w:hAnsi="Calibri" w:cs="Arial"/>
          <w:color w:val="000000"/>
        </w:rPr>
      </w:pPr>
      <w:r>
        <w:rPr>
          <w:rFonts w:ascii="Calibri" w:hAnsi="Calibri" w:cs="Arial"/>
          <w:b/>
          <w:color w:val="000000"/>
          <w:u w:val="single"/>
        </w:rPr>
        <w:t>2</w:t>
      </w:r>
      <w:r w:rsidR="00B753C5" w:rsidRPr="0034096F">
        <w:rPr>
          <w:rFonts w:ascii="Calibri" w:hAnsi="Calibri" w:cs="Arial"/>
          <w:b/>
          <w:color w:val="000000"/>
          <w:u w:val="single"/>
        </w:rPr>
        <w:t>.2.2 Themenbereiche</w:t>
      </w:r>
      <w:r w:rsidR="00B753C5" w:rsidRPr="00011CF6">
        <w:rPr>
          <w:rFonts w:ascii="Calibri" w:hAnsi="Calibri" w:cs="Arial"/>
          <w:color w:val="000000"/>
        </w:rPr>
        <w:t xml:space="preserve"> (der gewählte Bereich ist bei der Anmeldung bekannt zu geben):</w:t>
      </w:r>
    </w:p>
    <w:p w14:paraId="79CFA1D1" w14:textId="77777777" w:rsidR="00B753C5" w:rsidRPr="00011CF6" w:rsidRDefault="00B753C5" w:rsidP="00B753C5">
      <w:pPr>
        <w:tabs>
          <w:tab w:val="left" w:pos="900"/>
          <w:tab w:val="left" w:pos="2520"/>
        </w:tabs>
        <w:rPr>
          <w:rFonts w:ascii="Calibri" w:hAnsi="Calibri" w:cs="Arial"/>
          <w:color w:val="000000"/>
        </w:rPr>
      </w:pPr>
    </w:p>
    <w:p w14:paraId="14B3EFBF" w14:textId="77777777" w:rsidR="00D84A5B" w:rsidRPr="00D84A5B" w:rsidRDefault="00D84A5B" w:rsidP="00D84A5B">
      <w:pPr>
        <w:pStyle w:val="Listenabsatz"/>
        <w:numPr>
          <w:ilvl w:val="0"/>
          <w:numId w:val="5"/>
        </w:numPr>
        <w:tabs>
          <w:tab w:val="left" w:pos="900"/>
          <w:tab w:val="left" w:pos="2520"/>
        </w:tabs>
        <w:rPr>
          <w:rFonts w:ascii="Calibri" w:hAnsi="Calibri" w:cs="Arial"/>
          <w:color w:val="000000"/>
        </w:rPr>
      </w:pPr>
      <w:r w:rsidRPr="00D84A5B">
        <w:rPr>
          <w:rFonts w:ascii="Calibri" w:hAnsi="Calibri" w:cs="Arial"/>
          <w:color w:val="000000"/>
        </w:rPr>
        <w:t>Jugend, Familie</w:t>
      </w:r>
    </w:p>
    <w:p w14:paraId="56012291" w14:textId="77777777" w:rsidR="00D84A5B" w:rsidRPr="00D84A5B" w:rsidRDefault="00D84A5B" w:rsidP="00D84A5B">
      <w:pPr>
        <w:pStyle w:val="Listenabsatz"/>
        <w:numPr>
          <w:ilvl w:val="0"/>
          <w:numId w:val="5"/>
        </w:numPr>
        <w:tabs>
          <w:tab w:val="left" w:pos="900"/>
          <w:tab w:val="left" w:pos="2520"/>
        </w:tabs>
        <w:rPr>
          <w:rFonts w:ascii="Calibri" w:hAnsi="Calibri" w:cs="Arial"/>
          <w:color w:val="000000"/>
        </w:rPr>
      </w:pPr>
      <w:r w:rsidRPr="00D84A5B">
        <w:rPr>
          <w:rFonts w:ascii="Calibri" w:hAnsi="Calibri" w:cs="Arial"/>
          <w:color w:val="000000"/>
        </w:rPr>
        <w:t>Gesellschaft, Inklusion</w:t>
      </w:r>
    </w:p>
    <w:p w14:paraId="0497E6A7" w14:textId="77777777" w:rsidR="00D84A5B" w:rsidRPr="00D84A5B" w:rsidRDefault="00D84A5B" w:rsidP="00D84A5B">
      <w:pPr>
        <w:pStyle w:val="Listenabsatz"/>
        <w:numPr>
          <w:ilvl w:val="0"/>
          <w:numId w:val="5"/>
        </w:numPr>
        <w:tabs>
          <w:tab w:val="left" w:pos="900"/>
          <w:tab w:val="left" w:pos="2520"/>
        </w:tabs>
        <w:rPr>
          <w:rFonts w:ascii="Calibri" w:hAnsi="Calibri" w:cs="Arial"/>
          <w:color w:val="000000"/>
        </w:rPr>
      </w:pPr>
      <w:r w:rsidRPr="00D84A5B">
        <w:rPr>
          <w:rFonts w:ascii="Calibri" w:hAnsi="Calibri" w:cs="Arial"/>
          <w:color w:val="000000"/>
        </w:rPr>
        <w:t>Bildung, Arbeit</w:t>
      </w:r>
    </w:p>
    <w:p w14:paraId="52783D34" w14:textId="77777777" w:rsidR="00D84A5B" w:rsidRPr="00D84A5B" w:rsidRDefault="00D84A5B" w:rsidP="00D84A5B">
      <w:pPr>
        <w:pStyle w:val="Listenabsatz"/>
        <w:numPr>
          <w:ilvl w:val="0"/>
          <w:numId w:val="5"/>
        </w:numPr>
        <w:tabs>
          <w:tab w:val="left" w:pos="900"/>
          <w:tab w:val="left" w:pos="2520"/>
        </w:tabs>
        <w:rPr>
          <w:rFonts w:ascii="Calibri" w:hAnsi="Calibri" w:cs="Arial"/>
          <w:color w:val="000000"/>
        </w:rPr>
      </w:pPr>
      <w:r w:rsidRPr="00D84A5B">
        <w:rPr>
          <w:rFonts w:ascii="Calibri" w:hAnsi="Calibri" w:cs="Arial"/>
          <w:color w:val="000000"/>
        </w:rPr>
        <w:t>Medien, Digitalisierung</w:t>
      </w:r>
    </w:p>
    <w:p w14:paraId="69D0D7FE" w14:textId="77777777" w:rsidR="00D84A5B" w:rsidRPr="00D84A5B" w:rsidRDefault="00D84A5B" w:rsidP="00D84A5B">
      <w:pPr>
        <w:pStyle w:val="Listenabsatz"/>
        <w:numPr>
          <w:ilvl w:val="0"/>
          <w:numId w:val="5"/>
        </w:numPr>
        <w:tabs>
          <w:tab w:val="left" w:pos="900"/>
          <w:tab w:val="left" w:pos="2520"/>
        </w:tabs>
        <w:rPr>
          <w:rFonts w:ascii="Calibri" w:hAnsi="Calibri" w:cs="Arial"/>
          <w:color w:val="000000"/>
        </w:rPr>
      </w:pPr>
      <w:r w:rsidRPr="00D84A5B">
        <w:rPr>
          <w:rFonts w:ascii="Calibri" w:hAnsi="Calibri" w:cs="Arial"/>
          <w:color w:val="000000"/>
        </w:rPr>
        <w:t>Politik, Demokratie</w:t>
      </w:r>
    </w:p>
    <w:p w14:paraId="0BFB1EE4" w14:textId="77777777" w:rsidR="00D84A5B" w:rsidRPr="00D84A5B" w:rsidRDefault="00D84A5B" w:rsidP="00D84A5B">
      <w:pPr>
        <w:pStyle w:val="Listenabsatz"/>
        <w:numPr>
          <w:ilvl w:val="0"/>
          <w:numId w:val="5"/>
        </w:numPr>
        <w:tabs>
          <w:tab w:val="left" w:pos="900"/>
          <w:tab w:val="left" w:pos="2520"/>
        </w:tabs>
        <w:rPr>
          <w:rFonts w:ascii="Calibri" w:hAnsi="Calibri" w:cs="Arial"/>
          <w:color w:val="000000"/>
        </w:rPr>
      </w:pPr>
      <w:r w:rsidRPr="00D84A5B">
        <w:rPr>
          <w:rFonts w:ascii="Calibri" w:hAnsi="Calibri" w:cs="Arial"/>
          <w:color w:val="000000"/>
        </w:rPr>
        <w:t>Religion, Weltanschauung</w:t>
      </w:r>
    </w:p>
    <w:p w14:paraId="3BDCCEB8" w14:textId="77777777" w:rsidR="00D84A5B" w:rsidRPr="00D84A5B" w:rsidRDefault="00D84A5B" w:rsidP="00D84A5B">
      <w:pPr>
        <w:pStyle w:val="Listenabsatz"/>
        <w:numPr>
          <w:ilvl w:val="0"/>
          <w:numId w:val="5"/>
        </w:numPr>
        <w:tabs>
          <w:tab w:val="left" w:pos="900"/>
          <w:tab w:val="left" w:pos="2520"/>
        </w:tabs>
        <w:rPr>
          <w:rFonts w:ascii="Calibri" w:hAnsi="Calibri" w:cs="Arial"/>
          <w:color w:val="000000"/>
        </w:rPr>
      </w:pPr>
      <w:r w:rsidRPr="00D84A5B">
        <w:rPr>
          <w:rFonts w:ascii="Calibri" w:hAnsi="Calibri" w:cs="Arial"/>
          <w:color w:val="000000"/>
        </w:rPr>
        <w:t>Freizeit, Sport</w:t>
      </w:r>
    </w:p>
    <w:p w14:paraId="20F34409" w14:textId="77777777" w:rsidR="00D84A5B" w:rsidRPr="00D84A5B" w:rsidRDefault="00D84A5B" w:rsidP="00D84A5B">
      <w:pPr>
        <w:pStyle w:val="Listenabsatz"/>
        <w:numPr>
          <w:ilvl w:val="0"/>
          <w:numId w:val="5"/>
        </w:numPr>
        <w:tabs>
          <w:tab w:val="left" w:pos="900"/>
          <w:tab w:val="left" w:pos="2520"/>
        </w:tabs>
        <w:rPr>
          <w:rFonts w:ascii="Calibri" w:hAnsi="Calibri" w:cs="Arial"/>
          <w:color w:val="000000"/>
        </w:rPr>
      </w:pPr>
      <w:r w:rsidRPr="00D84A5B">
        <w:rPr>
          <w:rFonts w:ascii="Calibri" w:hAnsi="Calibri" w:cs="Arial"/>
          <w:color w:val="000000"/>
        </w:rPr>
        <w:t>Kunst, Kultur</w:t>
      </w:r>
    </w:p>
    <w:p w14:paraId="2F85C2EB" w14:textId="77777777" w:rsidR="00D84A5B" w:rsidRPr="00D84A5B" w:rsidRDefault="00D84A5B" w:rsidP="00D84A5B">
      <w:pPr>
        <w:pStyle w:val="Listenabsatz"/>
        <w:numPr>
          <w:ilvl w:val="0"/>
          <w:numId w:val="5"/>
        </w:numPr>
        <w:tabs>
          <w:tab w:val="left" w:pos="900"/>
          <w:tab w:val="left" w:pos="2520"/>
        </w:tabs>
        <w:rPr>
          <w:rFonts w:ascii="Calibri" w:hAnsi="Calibri" w:cs="Arial"/>
          <w:color w:val="000000"/>
        </w:rPr>
      </w:pPr>
      <w:r w:rsidRPr="00D84A5B">
        <w:rPr>
          <w:rFonts w:ascii="Calibri" w:hAnsi="Calibri" w:cs="Arial"/>
          <w:color w:val="000000"/>
        </w:rPr>
        <w:t>Umwelt, Nachhaltigkeit</w:t>
      </w:r>
    </w:p>
    <w:p w14:paraId="39938D4F" w14:textId="77777777" w:rsidR="00D84A5B" w:rsidRPr="00D84A5B" w:rsidRDefault="00D84A5B" w:rsidP="00D84A5B">
      <w:pPr>
        <w:pStyle w:val="Listenabsatz"/>
        <w:numPr>
          <w:ilvl w:val="0"/>
          <w:numId w:val="5"/>
        </w:numPr>
        <w:tabs>
          <w:tab w:val="left" w:pos="900"/>
          <w:tab w:val="left" w:pos="2520"/>
        </w:tabs>
        <w:rPr>
          <w:rFonts w:ascii="Calibri" w:hAnsi="Calibri" w:cs="Arial"/>
          <w:color w:val="000000"/>
        </w:rPr>
      </w:pPr>
      <w:r w:rsidRPr="00D84A5B">
        <w:rPr>
          <w:rFonts w:ascii="Calibri" w:hAnsi="Calibri" w:cs="Arial"/>
          <w:color w:val="000000"/>
        </w:rPr>
        <w:t>Gesundheit, Ernährung</w:t>
      </w:r>
    </w:p>
    <w:p w14:paraId="1B069156" w14:textId="77777777" w:rsidR="00B753C5" w:rsidRDefault="00B753C5" w:rsidP="00B753C5">
      <w:pPr>
        <w:tabs>
          <w:tab w:val="left" w:pos="900"/>
          <w:tab w:val="left" w:pos="2520"/>
        </w:tabs>
        <w:rPr>
          <w:rFonts w:ascii="Calibri" w:hAnsi="Calibri" w:cs="Arial"/>
          <w:color w:val="000000"/>
        </w:rPr>
      </w:pPr>
    </w:p>
    <w:p w14:paraId="771F58DC" w14:textId="430EEF26" w:rsidR="00D84A5B" w:rsidRPr="00D84A5B" w:rsidRDefault="00D84A5B" w:rsidP="00D84A5B">
      <w:pPr>
        <w:pBdr>
          <w:top w:val="single" w:sz="4" w:space="1" w:color="auto"/>
          <w:left w:val="single" w:sz="4" w:space="4" w:color="auto"/>
          <w:bottom w:val="single" w:sz="4" w:space="1" w:color="auto"/>
          <w:right w:val="single" w:sz="4" w:space="4" w:color="auto"/>
        </w:pBdr>
        <w:tabs>
          <w:tab w:val="left" w:pos="900"/>
          <w:tab w:val="left" w:pos="2520"/>
        </w:tabs>
        <w:rPr>
          <w:rFonts w:ascii="Calibri" w:hAnsi="Calibri" w:cs="Arial"/>
          <w:b/>
          <w:bCs/>
          <w:color w:val="000000"/>
          <w:sz w:val="28"/>
          <w:szCs w:val="28"/>
        </w:rPr>
      </w:pPr>
      <w:r w:rsidRPr="00D84A5B">
        <w:rPr>
          <w:rFonts w:ascii="Calibri" w:hAnsi="Calibri" w:cs="Arial"/>
          <w:b/>
          <w:bCs/>
          <w:color w:val="000000"/>
          <w:sz w:val="28"/>
          <w:szCs w:val="28"/>
        </w:rPr>
        <w:t>2.3 Poetry Slam</w:t>
      </w:r>
      <w:r>
        <w:rPr>
          <w:rFonts w:ascii="Calibri" w:hAnsi="Calibri" w:cs="Arial"/>
          <w:b/>
          <w:bCs/>
          <w:color w:val="000000"/>
          <w:sz w:val="28"/>
          <w:szCs w:val="28"/>
        </w:rPr>
        <w:t xml:space="preserve"> – neues Sprachrohr</w:t>
      </w:r>
      <w:r w:rsidR="00195BE8">
        <w:rPr>
          <w:rFonts w:ascii="Calibri" w:hAnsi="Calibri" w:cs="Arial"/>
          <w:b/>
          <w:bCs/>
          <w:color w:val="000000"/>
          <w:sz w:val="28"/>
          <w:szCs w:val="28"/>
        </w:rPr>
        <w:t xml:space="preserve"> </w:t>
      </w:r>
    </w:p>
    <w:p w14:paraId="2D57ECA5" w14:textId="5B05BE03" w:rsidR="00195BE8" w:rsidRDefault="00195BE8" w:rsidP="00B753C5">
      <w:pPr>
        <w:tabs>
          <w:tab w:val="left" w:pos="900"/>
          <w:tab w:val="left" w:pos="2520"/>
        </w:tabs>
        <w:rPr>
          <w:rFonts w:ascii="Calibri" w:hAnsi="Calibri" w:cs="Arial"/>
          <w:color w:val="000000"/>
        </w:rPr>
      </w:pPr>
      <w:r w:rsidRPr="00195BE8">
        <w:rPr>
          <w:rFonts w:ascii="Calibri" w:hAnsi="Calibri" w:cs="Arial"/>
          <w:color w:val="000000"/>
        </w:rPr>
        <w:t>Beim Poetry Slam oder d</w:t>
      </w:r>
      <w:r>
        <w:rPr>
          <w:rFonts w:ascii="Calibri" w:hAnsi="Calibri" w:cs="Arial"/>
          <w:color w:val="000000"/>
        </w:rPr>
        <w:t>em neuen Sprachrohr könnt ihr einzeln oder im Team antreten.</w:t>
      </w:r>
    </w:p>
    <w:p w14:paraId="63623499" w14:textId="77777777" w:rsidR="00195BE8" w:rsidRPr="00195BE8" w:rsidRDefault="00195BE8" w:rsidP="00B753C5">
      <w:pPr>
        <w:tabs>
          <w:tab w:val="left" w:pos="900"/>
          <w:tab w:val="left" w:pos="2520"/>
        </w:tabs>
        <w:rPr>
          <w:rFonts w:ascii="Calibri" w:hAnsi="Calibri" w:cs="Arial"/>
          <w:color w:val="000000"/>
        </w:rPr>
      </w:pPr>
    </w:p>
    <w:p w14:paraId="60507FEF" w14:textId="2EF94EFC" w:rsidR="006E26A2" w:rsidRPr="00527A45" w:rsidRDefault="006E26A2" w:rsidP="00B753C5">
      <w:pPr>
        <w:tabs>
          <w:tab w:val="left" w:pos="900"/>
          <w:tab w:val="left" w:pos="2520"/>
        </w:tabs>
        <w:rPr>
          <w:rFonts w:ascii="Calibri" w:hAnsi="Calibri" w:cs="Arial"/>
          <w:color w:val="000000"/>
        </w:rPr>
      </w:pPr>
      <w:r w:rsidRPr="00527A45">
        <w:rPr>
          <w:rFonts w:ascii="Calibri" w:hAnsi="Calibri" w:cs="Arial"/>
          <w:color w:val="000000"/>
        </w:rPr>
        <w:t>Poetry Slam</w:t>
      </w:r>
    </w:p>
    <w:p w14:paraId="17ABAE9C" w14:textId="3445156A" w:rsidR="006E26A2" w:rsidRDefault="006E26A2" w:rsidP="00B753C5">
      <w:pPr>
        <w:tabs>
          <w:tab w:val="left" w:pos="900"/>
          <w:tab w:val="left" w:pos="2520"/>
        </w:tabs>
        <w:rPr>
          <w:rFonts w:ascii="Calibri" w:hAnsi="Calibri" w:cs="Arial"/>
          <w:color w:val="000000"/>
        </w:rPr>
      </w:pPr>
      <w:r>
        <w:rPr>
          <w:rFonts w:ascii="Calibri" w:hAnsi="Calibri" w:cs="Arial"/>
          <w:color w:val="000000"/>
        </w:rPr>
        <w:t>Verfasse einen Text zu einem Thema, das dich betrifft und interessiert. Beim Poetry Slam steht der Text und seine sprachliche Gestaltung stärker im Fokus</w:t>
      </w:r>
      <w:r w:rsidR="00FD53C5">
        <w:rPr>
          <w:rFonts w:ascii="Calibri" w:hAnsi="Calibri" w:cs="Arial"/>
          <w:color w:val="000000"/>
        </w:rPr>
        <w:t xml:space="preserve">, wobei natürlich auch die Präsentation des Textes eine Rolle spielt. </w:t>
      </w:r>
    </w:p>
    <w:p w14:paraId="6ADB3769" w14:textId="4988CBDD" w:rsidR="00195BE8" w:rsidRDefault="00195BE8">
      <w:pPr>
        <w:rPr>
          <w:rFonts w:ascii="Calibri" w:hAnsi="Calibri" w:cs="Arial"/>
          <w:color w:val="000000"/>
        </w:rPr>
      </w:pPr>
      <w:r>
        <w:rPr>
          <w:rFonts w:ascii="Calibri" w:hAnsi="Calibri" w:cs="Arial"/>
          <w:color w:val="000000"/>
        </w:rPr>
        <w:br w:type="page"/>
      </w:r>
    </w:p>
    <w:p w14:paraId="7E8D8A1D" w14:textId="3BA8CD4F" w:rsidR="00FD53C5" w:rsidRPr="00B41E3B" w:rsidRDefault="00FD53C5" w:rsidP="00B753C5">
      <w:pPr>
        <w:tabs>
          <w:tab w:val="left" w:pos="900"/>
          <w:tab w:val="left" w:pos="2520"/>
        </w:tabs>
        <w:rPr>
          <w:rFonts w:ascii="Calibri" w:hAnsi="Calibri" w:cs="Arial"/>
          <w:b/>
          <w:bCs/>
          <w:color w:val="000000"/>
        </w:rPr>
      </w:pPr>
      <w:r w:rsidRPr="00195BE8">
        <w:rPr>
          <w:rFonts w:ascii="Calibri" w:hAnsi="Calibri" w:cs="Arial"/>
          <w:b/>
          <w:bCs/>
          <w:color w:val="000000"/>
          <w:highlight w:val="yellow"/>
        </w:rPr>
        <w:lastRenderedPageBreak/>
        <w:t xml:space="preserve">Poetry </w:t>
      </w:r>
      <w:proofErr w:type="spellStart"/>
      <w:r w:rsidRPr="00195BE8">
        <w:rPr>
          <w:rFonts w:ascii="Calibri" w:hAnsi="Calibri" w:cs="Arial"/>
          <w:b/>
          <w:bCs/>
          <w:color w:val="000000"/>
          <w:highlight w:val="yellow"/>
        </w:rPr>
        <w:t>meets</w:t>
      </w:r>
      <w:proofErr w:type="spellEnd"/>
      <w:r w:rsidRPr="00195BE8">
        <w:rPr>
          <w:rFonts w:ascii="Calibri" w:hAnsi="Calibri" w:cs="Arial"/>
          <w:b/>
          <w:bCs/>
          <w:color w:val="000000"/>
          <w:highlight w:val="yellow"/>
        </w:rPr>
        <w:t xml:space="preserve"> Pop 2</w:t>
      </w:r>
      <w:r w:rsidR="00B41E3B" w:rsidRPr="00195BE8">
        <w:rPr>
          <w:rFonts w:ascii="Calibri" w:hAnsi="Calibri" w:cs="Arial"/>
          <w:b/>
          <w:bCs/>
          <w:color w:val="000000"/>
          <w:highlight w:val="yellow"/>
        </w:rPr>
        <w:t>6</w:t>
      </w:r>
      <w:r w:rsidRPr="00195BE8">
        <w:rPr>
          <w:rFonts w:ascii="Calibri" w:hAnsi="Calibri" w:cs="Arial"/>
          <w:b/>
          <w:bCs/>
          <w:color w:val="000000"/>
          <w:highlight w:val="yellow"/>
        </w:rPr>
        <w:t>. März 202</w:t>
      </w:r>
      <w:r w:rsidR="00B41E3B" w:rsidRPr="00195BE8">
        <w:rPr>
          <w:rFonts w:ascii="Calibri" w:hAnsi="Calibri" w:cs="Arial"/>
          <w:b/>
          <w:bCs/>
          <w:color w:val="000000"/>
          <w:highlight w:val="yellow"/>
        </w:rPr>
        <w:t>6</w:t>
      </w:r>
    </w:p>
    <w:p w14:paraId="03DB7ADD" w14:textId="13C3317A" w:rsidR="006E26A2" w:rsidRPr="00FD53C5" w:rsidRDefault="00FD53C5" w:rsidP="00B753C5">
      <w:pPr>
        <w:tabs>
          <w:tab w:val="left" w:pos="900"/>
          <w:tab w:val="left" w:pos="2520"/>
        </w:tabs>
        <w:rPr>
          <w:rFonts w:ascii="Calibri" w:hAnsi="Calibri" w:cs="Arial"/>
          <w:color w:val="000000"/>
          <w:lang w:val="de-DE"/>
        </w:rPr>
      </w:pPr>
      <w:r>
        <w:rPr>
          <w:rFonts w:ascii="Calibri" w:hAnsi="Calibri" w:cs="Arial"/>
          <w:color w:val="000000"/>
          <w:lang w:val="de-DE"/>
        </w:rPr>
        <w:t>Hier wird den besten Poetry Slams eine Bühne gegeben, um die Vielfalt unserer Schule zum Ausdruck zu bringen. Der schulinterne Bewerb dient als Auswahl für mögliche Texte bzw. Auftritte.</w:t>
      </w:r>
    </w:p>
    <w:p w14:paraId="3C1CA6F7" w14:textId="77777777" w:rsidR="00FD53C5" w:rsidRDefault="00FD53C5" w:rsidP="00B753C5">
      <w:pPr>
        <w:tabs>
          <w:tab w:val="left" w:pos="900"/>
          <w:tab w:val="left" w:pos="2520"/>
        </w:tabs>
        <w:rPr>
          <w:rFonts w:ascii="Calibri" w:hAnsi="Calibri" w:cs="Arial"/>
          <w:color w:val="000000"/>
        </w:rPr>
      </w:pPr>
    </w:p>
    <w:p w14:paraId="15FAB323" w14:textId="2E06C4DE" w:rsidR="00FD53C5" w:rsidRPr="00FA755E" w:rsidRDefault="00FD53C5" w:rsidP="00B753C5">
      <w:pPr>
        <w:tabs>
          <w:tab w:val="left" w:pos="900"/>
          <w:tab w:val="left" w:pos="2520"/>
        </w:tabs>
        <w:rPr>
          <w:rFonts w:ascii="Calibri" w:hAnsi="Calibri" w:cs="Arial"/>
          <w:b/>
          <w:bCs/>
          <w:color w:val="000000"/>
        </w:rPr>
      </w:pPr>
      <w:r w:rsidRPr="00FA755E">
        <w:rPr>
          <w:rFonts w:ascii="Calibri" w:hAnsi="Calibri" w:cs="Arial"/>
          <w:b/>
          <w:bCs/>
          <w:color w:val="000000"/>
        </w:rPr>
        <w:t>Neues Sprachrohr</w:t>
      </w:r>
    </w:p>
    <w:p w14:paraId="723D223D" w14:textId="77777777" w:rsidR="00FD53C5" w:rsidRDefault="00D84A5B" w:rsidP="00B753C5">
      <w:pPr>
        <w:tabs>
          <w:tab w:val="left" w:pos="900"/>
          <w:tab w:val="left" w:pos="2520"/>
        </w:tabs>
        <w:rPr>
          <w:rFonts w:ascii="Calibri" w:hAnsi="Calibri" w:cs="Arial"/>
          <w:color w:val="000000"/>
        </w:rPr>
      </w:pPr>
      <w:r>
        <w:rPr>
          <w:rFonts w:ascii="Calibri" w:hAnsi="Calibri" w:cs="Arial"/>
          <w:color w:val="000000"/>
        </w:rPr>
        <w:t>Diese Kategorie hat keine genauen Vorgaben</w:t>
      </w:r>
      <w:r w:rsidR="00FD53C5">
        <w:rPr>
          <w:rFonts w:ascii="Calibri" w:hAnsi="Calibri" w:cs="Arial"/>
          <w:color w:val="000000"/>
        </w:rPr>
        <w:t>, wobei beim neuen Sprachrohr die szenische Inszenierung (Schauspiel, Musik…) wichtiger ist.</w:t>
      </w:r>
    </w:p>
    <w:p w14:paraId="7735A7A5" w14:textId="4DE36C98" w:rsidR="00D84A5B" w:rsidRDefault="00D84A5B" w:rsidP="00B753C5">
      <w:pPr>
        <w:tabs>
          <w:tab w:val="left" w:pos="900"/>
          <w:tab w:val="left" w:pos="2520"/>
        </w:tabs>
        <w:rPr>
          <w:rFonts w:ascii="Calibri" w:hAnsi="Calibri" w:cs="Arial"/>
          <w:color w:val="000000"/>
        </w:rPr>
      </w:pPr>
      <w:r>
        <w:rPr>
          <w:rFonts w:ascii="Calibri" w:hAnsi="Calibri" w:cs="Arial"/>
          <w:color w:val="000000"/>
        </w:rPr>
        <w:t xml:space="preserve">Der Beitrag sollte jedoch 2 Minuten nicht unterschreiten und </w:t>
      </w:r>
      <w:r w:rsidR="006E26A2">
        <w:rPr>
          <w:rFonts w:ascii="Calibri" w:hAnsi="Calibri" w:cs="Arial"/>
          <w:color w:val="000000"/>
        </w:rPr>
        <w:t>6</w:t>
      </w:r>
      <w:r>
        <w:rPr>
          <w:rFonts w:ascii="Calibri" w:hAnsi="Calibri" w:cs="Arial"/>
          <w:color w:val="000000"/>
        </w:rPr>
        <w:t xml:space="preserve"> Minuten nicht überschreiten. </w:t>
      </w:r>
      <w:r w:rsidR="00FD01BF">
        <w:rPr>
          <w:rFonts w:ascii="Calibri" w:hAnsi="Calibri" w:cs="Arial"/>
          <w:color w:val="000000"/>
        </w:rPr>
        <w:t>Sei</w:t>
      </w:r>
      <w:r w:rsidR="00195BE8">
        <w:rPr>
          <w:rFonts w:ascii="Calibri" w:hAnsi="Calibri" w:cs="Arial"/>
          <w:color w:val="000000"/>
        </w:rPr>
        <w:t>d</w:t>
      </w:r>
      <w:r w:rsidR="00FD01BF">
        <w:rPr>
          <w:rFonts w:ascii="Calibri" w:hAnsi="Calibri" w:cs="Arial"/>
          <w:color w:val="000000"/>
        </w:rPr>
        <w:t xml:space="preserve"> kreativ und überrasch</w:t>
      </w:r>
      <w:r w:rsidR="00195BE8">
        <w:rPr>
          <w:rFonts w:ascii="Calibri" w:hAnsi="Calibri" w:cs="Arial"/>
          <w:color w:val="000000"/>
        </w:rPr>
        <w:t>t</w:t>
      </w:r>
      <w:r w:rsidR="00FD01BF">
        <w:rPr>
          <w:rFonts w:ascii="Calibri" w:hAnsi="Calibri" w:cs="Arial"/>
          <w:color w:val="000000"/>
        </w:rPr>
        <w:t xml:space="preserve"> die Jury mit </w:t>
      </w:r>
      <w:r w:rsidR="00195BE8">
        <w:rPr>
          <w:rFonts w:ascii="Calibri" w:hAnsi="Calibri" w:cs="Arial"/>
          <w:color w:val="000000"/>
        </w:rPr>
        <w:t>eurem</w:t>
      </w:r>
      <w:r w:rsidR="00FD01BF">
        <w:rPr>
          <w:rFonts w:ascii="Calibri" w:hAnsi="Calibri" w:cs="Arial"/>
          <w:color w:val="000000"/>
        </w:rPr>
        <w:t xml:space="preserve"> Beitrag.</w:t>
      </w:r>
    </w:p>
    <w:p w14:paraId="6999C3B4" w14:textId="77777777" w:rsidR="00FD01BF" w:rsidRDefault="00FD01BF" w:rsidP="00B753C5">
      <w:pPr>
        <w:tabs>
          <w:tab w:val="left" w:pos="900"/>
          <w:tab w:val="left" w:pos="2520"/>
        </w:tabs>
        <w:rPr>
          <w:rFonts w:ascii="Calibri" w:hAnsi="Calibri" w:cs="Arial"/>
          <w:color w:val="000000"/>
        </w:rPr>
      </w:pPr>
    </w:p>
    <w:p w14:paraId="0D071D47" w14:textId="576D1AFA" w:rsidR="00FD01BF" w:rsidRDefault="00FD53C5" w:rsidP="00B753C5">
      <w:pPr>
        <w:tabs>
          <w:tab w:val="left" w:pos="900"/>
          <w:tab w:val="left" w:pos="2520"/>
        </w:tabs>
        <w:rPr>
          <w:rFonts w:ascii="Calibri" w:hAnsi="Calibri" w:cs="Arial"/>
          <w:color w:val="000000"/>
        </w:rPr>
      </w:pPr>
      <w:r>
        <w:rPr>
          <w:rFonts w:ascii="Calibri" w:hAnsi="Calibri" w:cs="Arial"/>
          <w:color w:val="000000"/>
        </w:rPr>
        <w:t xml:space="preserve">Beim Poetry Slam und beim Neuen Sprachrohr gibt es keine Wertung, der </w:t>
      </w:r>
      <w:proofErr w:type="spellStart"/>
      <w:r>
        <w:rPr>
          <w:rFonts w:ascii="Calibri" w:hAnsi="Calibri" w:cs="Arial"/>
          <w:color w:val="000000"/>
        </w:rPr>
        <w:t>Bewerb</w:t>
      </w:r>
      <w:proofErr w:type="spellEnd"/>
      <w:r>
        <w:rPr>
          <w:rFonts w:ascii="Calibri" w:hAnsi="Calibri" w:cs="Arial"/>
          <w:color w:val="000000"/>
        </w:rPr>
        <w:t xml:space="preserve"> soll als Bühne für kreative Menschen dienen. Bis zu 2 besonders gelungene Auftritte können in dieser Kategorie auch beim Landesbewerb antreten. Bis zu 6 Beiträge werden für Poetry </w:t>
      </w:r>
      <w:proofErr w:type="spellStart"/>
      <w:r>
        <w:rPr>
          <w:rFonts w:ascii="Calibri" w:hAnsi="Calibri" w:cs="Arial"/>
          <w:color w:val="000000"/>
        </w:rPr>
        <w:t>meets</w:t>
      </w:r>
      <w:proofErr w:type="spellEnd"/>
      <w:r>
        <w:rPr>
          <w:rFonts w:ascii="Calibri" w:hAnsi="Calibri" w:cs="Arial"/>
          <w:color w:val="000000"/>
        </w:rPr>
        <w:t xml:space="preserve"> Pop ausgewählt.</w:t>
      </w:r>
    </w:p>
    <w:p w14:paraId="6981369B" w14:textId="77777777" w:rsidR="00FD53C5" w:rsidRDefault="00FD53C5" w:rsidP="00B753C5">
      <w:pPr>
        <w:tabs>
          <w:tab w:val="left" w:pos="900"/>
          <w:tab w:val="left" w:pos="2520"/>
        </w:tabs>
        <w:rPr>
          <w:rFonts w:ascii="Calibri" w:hAnsi="Calibri" w:cs="Arial"/>
          <w:color w:val="000000"/>
        </w:rPr>
      </w:pPr>
    </w:p>
    <w:p w14:paraId="5064CA84" w14:textId="017DA718" w:rsidR="00FD01BF" w:rsidRDefault="00FD01BF" w:rsidP="00B753C5">
      <w:pPr>
        <w:tabs>
          <w:tab w:val="left" w:pos="900"/>
          <w:tab w:val="left" w:pos="2520"/>
        </w:tabs>
        <w:rPr>
          <w:rFonts w:ascii="Calibri" w:hAnsi="Calibri" w:cs="Arial"/>
          <w:color w:val="000000"/>
        </w:rPr>
      </w:pPr>
      <w:r>
        <w:rPr>
          <w:rFonts w:ascii="Calibri" w:hAnsi="Calibri" w:cs="Arial"/>
          <w:color w:val="000000"/>
        </w:rPr>
        <w:t>Deine Deutsch-LehrerInnen unterstützen dich gerne bei der Themenauswahl. Generell gilt: Suche dir ein Thema, das dich selbst betrifft und für dich wichtig ist!</w:t>
      </w:r>
    </w:p>
    <w:p w14:paraId="62F91952" w14:textId="77777777" w:rsidR="00D84A5B" w:rsidRPr="00011CF6" w:rsidRDefault="00D84A5B" w:rsidP="00B753C5">
      <w:pPr>
        <w:tabs>
          <w:tab w:val="left" w:pos="900"/>
          <w:tab w:val="left" w:pos="2520"/>
        </w:tabs>
        <w:rPr>
          <w:rFonts w:ascii="Calibri" w:hAnsi="Calibri" w:cs="Arial"/>
          <w:color w:val="000000"/>
        </w:rPr>
      </w:pPr>
    </w:p>
    <w:p w14:paraId="660242AB" w14:textId="77777777" w:rsidR="00B753C5" w:rsidRPr="0034096F" w:rsidRDefault="00B753C5" w:rsidP="00B753C5">
      <w:pPr>
        <w:pBdr>
          <w:top w:val="single" w:sz="4" w:space="1" w:color="auto"/>
          <w:left w:val="single" w:sz="4" w:space="4" w:color="auto"/>
          <w:bottom w:val="single" w:sz="4" w:space="1" w:color="auto"/>
          <w:right w:val="single" w:sz="4" w:space="4" w:color="auto"/>
        </w:pBdr>
        <w:tabs>
          <w:tab w:val="left" w:pos="900"/>
          <w:tab w:val="left" w:pos="2520"/>
        </w:tabs>
        <w:autoSpaceDE w:val="0"/>
        <w:autoSpaceDN w:val="0"/>
        <w:adjustRightInd w:val="0"/>
        <w:rPr>
          <w:rFonts w:ascii="Calibri" w:hAnsi="Calibri" w:cs="Tahoma"/>
          <w:b/>
          <w:sz w:val="32"/>
          <w:szCs w:val="32"/>
        </w:rPr>
      </w:pPr>
      <w:r w:rsidRPr="0034096F">
        <w:rPr>
          <w:rFonts w:ascii="Calibri" w:hAnsi="Calibri" w:cs="Tahoma"/>
          <w:b/>
          <w:sz w:val="32"/>
          <w:szCs w:val="32"/>
        </w:rPr>
        <w:t>3. Jury</w:t>
      </w:r>
    </w:p>
    <w:p w14:paraId="7FC47D53" w14:textId="278D8D06" w:rsidR="00B753C5" w:rsidRPr="00011CF6" w:rsidRDefault="00B753C5" w:rsidP="00B753C5">
      <w:pPr>
        <w:tabs>
          <w:tab w:val="left" w:pos="900"/>
          <w:tab w:val="left" w:pos="2520"/>
        </w:tabs>
        <w:autoSpaceDE w:val="0"/>
        <w:autoSpaceDN w:val="0"/>
        <w:adjustRightInd w:val="0"/>
        <w:rPr>
          <w:rFonts w:ascii="Calibri" w:hAnsi="Calibri" w:cs="Tahoma"/>
        </w:rPr>
      </w:pPr>
      <w:r w:rsidRPr="00011CF6">
        <w:rPr>
          <w:rFonts w:ascii="Calibri" w:hAnsi="Calibri" w:cs="Tahoma"/>
        </w:rPr>
        <w:t>Die Ju</w:t>
      </w:r>
      <w:r>
        <w:rPr>
          <w:rFonts w:ascii="Calibri" w:hAnsi="Calibri" w:cs="Tahoma"/>
        </w:rPr>
        <w:t>ry besteht aus max. 5 Personen und setzt sich aus LehrerInnen des BG/BRG/BORG Köflach</w:t>
      </w:r>
      <w:r w:rsidR="00F303A9">
        <w:rPr>
          <w:rFonts w:ascii="Calibri" w:hAnsi="Calibri" w:cs="Tahoma"/>
        </w:rPr>
        <w:t>, externen Personen</w:t>
      </w:r>
      <w:r>
        <w:rPr>
          <w:rFonts w:ascii="Calibri" w:hAnsi="Calibri" w:cs="Tahoma"/>
        </w:rPr>
        <w:t xml:space="preserve"> und einer Schülervertreterin/einem Schülervertreter zusammen.</w:t>
      </w:r>
    </w:p>
    <w:p w14:paraId="3008C5E0" w14:textId="77777777" w:rsidR="00B753C5" w:rsidRDefault="00B753C5" w:rsidP="00B753C5">
      <w:pPr>
        <w:tabs>
          <w:tab w:val="left" w:pos="900"/>
          <w:tab w:val="left" w:pos="2520"/>
        </w:tabs>
        <w:autoSpaceDE w:val="0"/>
        <w:autoSpaceDN w:val="0"/>
        <w:adjustRightInd w:val="0"/>
        <w:rPr>
          <w:rFonts w:ascii="Calibri" w:hAnsi="Calibri" w:cs="Tahoma"/>
        </w:rPr>
      </w:pPr>
    </w:p>
    <w:p w14:paraId="5B9BEB6E" w14:textId="77777777" w:rsidR="00B753C5" w:rsidRDefault="00B753C5" w:rsidP="00B753C5">
      <w:pPr>
        <w:tabs>
          <w:tab w:val="left" w:pos="900"/>
          <w:tab w:val="left" w:pos="2520"/>
        </w:tabs>
        <w:autoSpaceDE w:val="0"/>
        <w:autoSpaceDN w:val="0"/>
        <w:adjustRightInd w:val="0"/>
        <w:rPr>
          <w:rFonts w:ascii="Calibri" w:hAnsi="Calibri" w:cs="Tahoma"/>
          <w:b/>
          <w:u w:val="single"/>
        </w:rPr>
      </w:pPr>
      <w:r w:rsidRPr="0034096F">
        <w:rPr>
          <w:rFonts w:ascii="Calibri" w:hAnsi="Calibri" w:cs="Tahoma"/>
          <w:b/>
          <w:u w:val="single"/>
        </w:rPr>
        <w:t>3.1 Aufgaben der Jury:</w:t>
      </w:r>
    </w:p>
    <w:p w14:paraId="07A3B8A0" w14:textId="77777777" w:rsidR="00B753C5" w:rsidRPr="00011CF6" w:rsidRDefault="00B753C5" w:rsidP="00B753C5">
      <w:pPr>
        <w:numPr>
          <w:ilvl w:val="0"/>
          <w:numId w:val="4"/>
        </w:numPr>
        <w:tabs>
          <w:tab w:val="left" w:pos="900"/>
          <w:tab w:val="left" w:pos="2520"/>
        </w:tabs>
        <w:autoSpaceDE w:val="0"/>
        <w:autoSpaceDN w:val="0"/>
        <w:adjustRightInd w:val="0"/>
        <w:spacing w:before="0" w:after="0"/>
        <w:rPr>
          <w:rFonts w:ascii="Calibri" w:hAnsi="Calibri" w:cs="Tahoma"/>
        </w:rPr>
      </w:pPr>
      <w:r w:rsidRPr="00011CF6">
        <w:rPr>
          <w:rFonts w:ascii="Calibri" w:hAnsi="Calibri" w:cs="Tahoma"/>
        </w:rPr>
        <w:t>Erläuterung der Wettkampfregeln</w:t>
      </w:r>
    </w:p>
    <w:p w14:paraId="2EEE878D" w14:textId="77777777" w:rsidR="00B753C5" w:rsidRPr="00011CF6" w:rsidRDefault="00B753C5" w:rsidP="00B753C5">
      <w:pPr>
        <w:numPr>
          <w:ilvl w:val="0"/>
          <w:numId w:val="4"/>
        </w:numPr>
        <w:tabs>
          <w:tab w:val="left" w:pos="900"/>
          <w:tab w:val="left" w:pos="2520"/>
        </w:tabs>
        <w:autoSpaceDE w:val="0"/>
        <w:autoSpaceDN w:val="0"/>
        <w:adjustRightInd w:val="0"/>
        <w:spacing w:before="0" w:after="0"/>
        <w:rPr>
          <w:rFonts w:ascii="Calibri" w:hAnsi="Calibri" w:cs="Tahoma"/>
        </w:rPr>
      </w:pPr>
      <w:r w:rsidRPr="00011CF6">
        <w:rPr>
          <w:rFonts w:ascii="Calibri" w:hAnsi="Calibri" w:cs="Tahoma"/>
        </w:rPr>
        <w:t>Auslosung der Startreihenfolge</w:t>
      </w:r>
    </w:p>
    <w:p w14:paraId="0FD2F342" w14:textId="77777777" w:rsidR="00B753C5" w:rsidRPr="00011CF6" w:rsidRDefault="00B753C5" w:rsidP="00B753C5">
      <w:pPr>
        <w:numPr>
          <w:ilvl w:val="0"/>
          <w:numId w:val="4"/>
        </w:numPr>
        <w:tabs>
          <w:tab w:val="left" w:pos="900"/>
          <w:tab w:val="left" w:pos="2520"/>
        </w:tabs>
        <w:autoSpaceDE w:val="0"/>
        <w:autoSpaceDN w:val="0"/>
        <w:adjustRightInd w:val="0"/>
        <w:spacing w:before="0" w:after="0"/>
        <w:rPr>
          <w:rFonts w:ascii="Calibri" w:hAnsi="Calibri" w:cs="Tahoma"/>
        </w:rPr>
      </w:pPr>
      <w:r w:rsidRPr="00011CF6">
        <w:rPr>
          <w:rFonts w:ascii="Calibri" w:hAnsi="Calibri" w:cs="Tahoma"/>
        </w:rPr>
        <w:t xml:space="preserve">Führung der </w:t>
      </w:r>
      <w:proofErr w:type="spellStart"/>
      <w:r w:rsidRPr="00011CF6">
        <w:rPr>
          <w:rFonts w:ascii="Calibri" w:hAnsi="Calibri" w:cs="Tahoma"/>
        </w:rPr>
        <w:t>TeilnehmerInnenliste</w:t>
      </w:r>
      <w:proofErr w:type="spellEnd"/>
    </w:p>
    <w:p w14:paraId="2ACAE5F2" w14:textId="77777777" w:rsidR="00B753C5" w:rsidRPr="00011CF6" w:rsidRDefault="00B753C5" w:rsidP="00B753C5">
      <w:pPr>
        <w:numPr>
          <w:ilvl w:val="0"/>
          <w:numId w:val="4"/>
        </w:numPr>
        <w:tabs>
          <w:tab w:val="left" w:pos="900"/>
          <w:tab w:val="left" w:pos="2520"/>
        </w:tabs>
        <w:autoSpaceDE w:val="0"/>
        <w:autoSpaceDN w:val="0"/>
        <w:adjustRightInd w:val="0"/>
        <w:spacing w:before="0" w:after="0"/>
        <w:rPr>
          <w:rFonts w:ascii="Calibri" w:hAnsi="Calibri" w:cs="Tahoma"/>
        </w:rPr>
      </w:pPr>
      <w:r w:rsidRPr="00011CF6">
        <w:rPr>
          <w:rFonts w:ascii="Calibri" w:hAnsi="Calibri" w:cs="Tahoma"/>
        </w:rPr>
        <w:t>Bewertung von Rede und Interview</w:t>
      </w:r>
    </w:p>
    <w:p w14:paraId="44E44CE1" w14:textId="77777777" w:rsidR="00B753C5" w:rsidRPr="00011CF6" w:rsidRDefault="00B753C5" w:rsidP="00B753C5">
      <w:pPr>
        <w:numPr>
          <w:ilvl w:val="0"/>
          <w:numId w:val="4"/>
        </w:numPr>
        <w:tabs>
          <w:tab w:val="left" w:pos="900"/>
          <w:tab w:val="left" w:pos="2520"/>
        </w:tabs>
        <w:autoSpaceDE w:val="0"/>
        <w:autoSpaceDN w:val="0"/>
        <w:adjustRightInd w:val="0"/>
        <w:spacing w:before="0" w:after="0"/>
        <w:rPr>
          <w:rFonts w:ascii="Calibri" w:hAnsi="Calibri" w:cs="Tahoma"/>
        </w:rPr>
      </w:pPr>
      <w:r w:rsidRPr="00011CF6">
        <w:rPr>
          <w:rFonts w:ascii="Calibri" w:hAnsi="Calibri" w:cs="Tahoma"/>
        </w:rPr>
        <w:t>Messung der Redezeit (1 Jurymitglied pro Gruppe)</w:t>
      </w:r>
    </w:p>
    <w:p w14:paraId="05663706" w14:textId="094D44D8" w:rsidR="00B753C5" w:rsidRPr="0034096F" w:rsidRDefault="00B753C5" w:rsidP="00B753C5">
      <w:pPr>
        <w:pBdr>
          <w:top w:val="single" w:sz="4" w:space="1" w:color="auto"/>
          <w:left w:val="single" w:sz="4" w:space="4" w:color="auto"/>
          <w:bottom w:val="single" w:sz="4" w:space="1" w:color="auto"/>
          <w:right w:val="single" w:sz="4" w:space="4" w:color="auto"/>
        </w:pBdr>
        <w:tabs>
          <w:tab w:val="left" w:pos="900"/>
          <w:tab w:val="left" w:pos="2520"/>
        </w:tabs>
        <w:autoSpaceDE w:val="0"/>
        <w:autoSpaceDN w:val="0"/>
        <w:adjustRightInd w:val="0"/>
        <w:rPr>
          <w:rFonts w:ascii="Calibri" w:hAnsi="Calibri" w:cs="Tahoma"/>
          <w:b/>
          <w:sz w:val="32"/>
          <w:szCs w:val="32"/>
        </w:rPr>
      </w:pPr>
      <w:r w:rsidRPr="0034096F">
        <w:rPr>
          <w:rFonts w:ascii="Calibri" w:hAnsi="Calibri" w:cs="Tahoma"/>
          <w:b/>
          <w:sz w:val="32"/>
          <w:szCs w:val="32"/>
        </w:rPr>
        <w:t>4. Preise</w:t>
      </w:r>
    </w:p>
    <w:p w14:paraId="3D598825" w14:textId="77777777" w:rsidR="00B753C5" w:rsidRDefault="00B753C5" w:rsidP="00B753C5">
      <w:pPr>
        <w:tabs>
          <w:tab w:val="left" w:pos="900"/>
          <w:tab w:val="left" w:pos="2520"/>
        </w:tabs>
        <w:autoSpaceDE w:val="0"/>
        <w:autoSpaceDN w:val="0"/>
        <w:adjustRightInd w:val="0"/>
        <w:rPr>
          <w:rFonts w:ascii="Calibri" w:hAnsi="Calibri" w:cs="Tahoma"/>
        </w:rPr>
      </w:pPr>
    </w:p>
    <w:p w14:paraId="2EC8B84D" w14:textId="77777777" w:rsidR="00B753C5" w:rsidRPr="00011CF6" w:rsidRDefault="00B753C5" w:rsidP="00B753C5">
      <w:pPr>
        <w:tabs>
          <w:tab w:val="left" w:pos="900"/>
          <w:tab w:val="left" w:pos="2520"/>
        </w:tabs>
        <w:autoSpaceDE w:val="0"/>
        <w:autoSpaceDN w:val="0"/>
        <w:adjustRightInd w:val="0"/>
        <w:rPr>
          <w:rFonts w:ascii="Calibri" w:hAnsi="Calibri" w:cs="Tahoma"/>
        </w:rPr>
      </w:pPr>
      <w:r w:rsidRPr="00011CF6">
        <w:rPr>
          <w:rFonts w:ascii="Calibri" w:hAnsi="Calibri" w:cs="Tahoma"/>
        </w:rPr>
        <w:t>Für die ersten drei Personen jeder Kategorie gibt es folgende Preise:</w:t>
      </w:r>
    </w:p>
    <w:p w14:paraId="6553390A" w14:textId="77777777" w:rsidR="00B753C5" w:rsidRPr="00011CF6" w:rsidRDefault="00B753C5" w:rsidP="00B753C5">
      <w:pPr>
        <w:numPr>
          <w:ilvl w:val="0"/>
          <w:numId w:val="2"/>
        </w:numPr>
        <w:tabs>
          <w:tab w:val="left" w:pos="900"/>
          <w:tab w:val="left" w:pos="2520"/>
        </w:tabs>
        <w:autoSpaceDE w:val="0"/>
        <w:autoSpaceDN w:val="0"/>
        <w:adjustRightInd w:val="0"/>
        <w:spacing w:before="0" w:after="0"/>
        <w:rPr>
          <w:rFonts w:ascii="Calibri" w:hAnsi="Calibri" w:cs="Tahoma"/>
        </w:rPr>
      </w:pPr>
      <w:r>
        <w:rPr>
          <w:rFonts w:ascii="Calibri" w:hAnsi="Calibri" w:cs="Tahoma"/>
        </w:rPr>
        <w:t>Preis: Büchergutscheine der Firma Zeltner im Wert von 20 €</w:t>
      </w:r>
      <w:r w:rsidRPr="00011CF6">
        <w:rPr>
          <w:rFonts w:ascii="Calibri" w:hAnsi="Calibri" w:cs="Tahoma"/>
        </w:rPr>
        <w:t xml:space="preserve"> </w:t>
      </w:r>
    </w:p>
    <w:p w14:paraId="44C01105" w14:textId="77777777" w:rsidR="00B753C5" w:rsidRPr="00011CF6" w:rsidRDefault="00B753C5" w:rsidP="00B753C5">
      <w:pPr>
        <w:numPr>
          <w:ilvl w:val="0"/>
          <w:numId w:val="2"/>
        </w:numPr>
        <w:tabs>
          <w:tab w:val="left" w:pos="900"/>
          <w:tab w:val="left" w:pos="2520"/>
        </w:tabs>
        <w:autoSpaceDE w:val="0"/>
        <w:autoSpaceDN w:val="0"/>
        <w:adjustRightInd w:val="0"/>
        <w:spacing w:before="0" w:after="0"/>
        <w:rPr>
          <w:rFonts w:ascii="Calibri" w:hAnsi="Calibri" w:cs="Tahoma"/>
        </w:rPr>
      </w:pPr>
      <w:r w:rsidRPr="00011CF6">
        <w:rPr>
          <w:rFonts w:ascii="Calibri" w:hAnsi="Calibri" w:cs="Tahoma"/>
        </w:rPr>
        <w:t xml:space="preserve">Preis: </w:t>
      </w:r>
      <w:r>
        <w:rPr>
          <w:rFonts w:ascii="Calibri" w:hAnsi="Calibri" w:cs="Tahoma"/>
        </w:rPr>
        <w:t>Büchergutschein der Firma Zeltner im Wert von 10 €</w:t>
      </w:r>
      <w:r w:rsidRPr="00011CF6">
        <w:rPr>
          <w:rFonts w:ascii="Calibri" w:hAnsi="Calibri" w:cs="Tahoma"/>
        </w:rPr>
        <w:t xml:space="preserve"> </w:t>
      </w:r>
    </w:p>
    <w:p w14:paraId="1759C53C" w14:textId="77777777" w:rsidR="00B753C5" w:rsidRPr="00011CF6" w:rsidRDefault="00B753C5" w:rsidP="00B753C5">
      <w:pPr>
        <w:numPr>
          <w:ilvl w:val="0"/>
          <w:numId w:val="2"/>
        </w:numPr>
        <w:tabs>
          <w:tab w:val="left" w:pos="900"/>
          <w:tab w:val="left" w:pos="2520"/>
        </w:tabs>
        <w:autoSpaceDE w:val="0"/>
        <w:autoSpaceDN w:val="0"/>
        <w:adjustRightInd w:val="0"/>
        <w:spacing w:before="0" w:after="0"/>
        <w:rPr>
          <w:rFonts w:ascii="Calibri" w:hAnsi="Calibri" w:cs="Tahoma"/>
        </w:rPr>
      </w:pPr>
      <w:r w:rsidRPr="00011CF6">
        <w:rPr>
          <w:rFonts w:ascii="Calibri" w:hAnsi="Calibri" w:cs="Tahoma"/>
        </w:rPr>
        <w:t xml:space="preserve">Preis: </w:t>
      </w:r>
      <w:r>
        <w:rPr>
          <w:rFonts w:ascii="Calibri" w:hAnsi="Calibri" w:cs="Tahoma"/>
        </w:rPr>
        <w:t xml:space="preserve">Büchergutschein der Firma Zeltner im Wert von </w:t>
      </w:r>
      <w:r w:rsidRPr="00011CF6">
        <w:rPr>
          <w:rFonts w:ascii="Calibri" w:hAnsi="Calibri" w:cs="Tahoma"/>
        </w:rPr>
        <w:t>1</w:t>
      </w:r>
      <w:r>
        <w:rPr>
          <w:rFonts w:ascii="Calibri" w:hAnsi="Calibri" w:cs="Tahoma"/>
        </w:rPr>
        <w:t>0 €</w:t>
      </w:r>
    </w:p>
    <w:p w14:paraId="69F04F28" w14:textId="77777777" w:rsidR="00B753C5" w:rsidRDefault="00B753C5" w:rsidP="00B753C5">
      <w:pPr>
        <w:tabs>
          <w:tab w:val="left" w:pos="900"/>
          <w:tab w:val="left" w:pos="2520"/>
        </w:tabs>
        <w:autoSpaceDE w:val="0"/>
        <w:autoSpaceDN w:val="0"/>
        <w:adjustRightInd w:val="0"/>
        <w:rPr>
          <w:rFonts w:ascii="Calibri" w:hAnsi="Calibri" w:cs="Tahoma"/>
        </w:rPr>
      </w:pPr>
    </w:p>
    <w:p w14:paraId="4BEF6907" w14:textId="0068A6B5" w:rsidR="00B753C5" w:rsidRDefault="00867217" w:rsidP="00FD01BF">
      <w:pPr>
        <w:tabs>
          <w:tab w:val="left" w:pos="900"/>
          <w:tab w:val="left" w:pos="2520"/>
        </w:tabs>
        <w:autoSpaceDE w:val="0"/>
        <w:autoSpaceDN w:val="0"/>
        <w:adjustRightInd w:val="0"/>
        <w:rPr>
          <w:rFonts w:ascii="Calibri" w:hAnsi="Calibri" w:cs="Tahoma"/>
        </w:rPr>
      </w:pPr>
      <w:r>
        <w:rPr>
          <w:rFonts w:ascii="Calibri" w:hAnsi="Calibri" w:cs="Tahoma"/>
        </w:rPr>
        <w:lastRenderedPageBreak/>
        <w:t xml:space="preserve">Die </w:t>
      </w:r>
      <w:r w:rsidRPr="00FD53C5">
        <w:rPr>
          <w:rFonts w:ascii="Calibri" w:hAnsi="Calibri" w:cs="Tahoma"/>
          <w:highlight w:val="yellow"/>
        </w:rPr>
        <w:t>zwei</w:t>
      </w:r>
      <w:r>
        <w:rPr>
          <w:rFonts w:ascii="Calibri" w:hAnsi="Calibri" w:cs="Tahoma"/>
        </w:rPr>
        <w:t xml:space="preserve"> Bestplatzierten</w:t>
      </w:r>
      <w:r w:rsidR="00B753C5" w:rsidRPr="00011CF6">
        <w:rPr>
          <w:rFonts w:ascii="Calibri" w:hAnsi="Calibri" w:cs="Tahoma"/>
        </w:rPr>
        <w:t xml:space="preserve"> jeder Kategorie </w:t>
      </w:r>
      <w:r>
        <w:rPr>
          <w:rFonts w:ascii="Calibri" w:hAnsi="Calibri" w:cs="Tahoma"/>
        </w:rPr>
        <w:t>sind</w:t>
      </w:r>
      <w:r w:rsidR="00B753C5" w:rsidRPr="00011CF6">
        <w:rPr>
          <w:rFonts w:ascii="Calibri" w:hAnsi="Calibri" w:cs="Tahoma"/>
        </w:rPr>
        <w:t xml:space="preserve"> berechtigt</w:t>
      </w:r>
      <w:r w:rsidR="00B753C5">
        <w:rPr>
          <w:rFonts w:ascii="Calibri" w:hAnsi="Calibri" w:cs="Tahoma"/>
        </w:rPr>
        <w:t xml:space="preserve">, beim Landesentscheid </w:t>
      </w:r>
      <w:r w:rsidR="00090AB5">
        <w:rPr>
          <w:rFonts w:ascii="Calibri" w:hAnsi="Calibri" w:cs="Tahoma"/>
        </w:rPr>
        <w:t xml:space="preserve">am </w:t>
      </w:r>
      <w:r w:rsidR="00B41E3B">
        <w:rPr>
          <w:rFonts w:ascii="Calibri" w:hAnsi="Calibri" w:cs="Tahoma"/>
        </w:rPr>
        <w:t>8</w:t>
      </w:r>
      <w:r w:rsidR="00090AB5">
        <w:rPr>
          <w:rFonts w:ascii="Calibri" w:hAnsi="Calibri" w:cs="Tahoma"/>
        </w:rPr>
        <w:t xml:space="preserve">. und </w:t>
      </w:r>
      <w:r w:rsidR="00B41E3B">
        <w:rPr>
          <w:rFonts w:ascii="Calibri" w:hAnsi="Calibri" w:cs="Tahoma"/>
        </w:rPr>
        <w:t>9</w:t>
      </w:r>
      <w:r w:rsidR="00090AB5">
        <w:rPr>
          <w:rFonts w:ascii="Calibri" w:hAnsi="Calibri" w:cs="Tahoma"/>
        </w:rPr>
        <w:t>. April 202</w:t>
      </w:r>
      <w:r w:rsidR="00B41E3B">
        <w:rPr>
          <w:rFonts w:ascii="Calibri" w:hAnsi="Calibri" w:cs="Tahoma"/>
        </w:rPr>
        <w:t>6</w:t>
      </w:r>
      <w:r w:rsidR="00090AB5">
        <w:rPr>
          <w:rFonts w:ascii="Calibri" w:hAnsi="Calibri" w:cs="Tahoma"/>
        </w:rPr>
        <w:t xml:space="preserve"> in </w:t>
      </w:r>
      <w:r w:rsidR="00B41E3B">
        <w:rPr>
          <w:rFonts w:ascii="Calibri" w:hAnsi="Calibri" w:cs="Tahoma"/>
        </w:rPr>
        <w:t>Graz</w:t>
      </w:r>
      <w:r w:rsidR="006F757D">
        <w:rPr>
          <w:rFonts w:ascii="Calibri" w:hAnsi="Calibri" w:cs="Tahoma"/>
        </w:rPr>
        <w:t xml:space="preserve"> teilzunehmen</w:t>
      </w:r>
      <w:r w:rsidR="00FD01BF">
        <w:rPr>
          <w:rFonts w:ascii="Calibri" w:hAnsi="Calibri" w:cs="Tahoma"/>
        </w:rPr>
        <w:t xml:space="preserve">. Genauere Informationen zum Landesbewerb </w:t>
      </w:r>
      <w:r w:rsidR="00090AB5">
        <w:rPr>
          <w:rFonts w:ascii="Calibri" w:hAnsi="Calibri" w:cs="Tahoma"/>
        </w:rPr>
        <w:t xml:space="preserve">und der Vorbereitung dazu </w:t>
      </w:r>
      <w:r w:rsidR="00FD01BF">
        <w:rPr>
          <w:rFonts w:ascii="Calibri" w:hAnsi="Calibri" w:cs="Tahoma"/>
        </w:rPr>
        <w:t>werden den Qualifizierten zeitgerecht zur Verfügung gestellt.</w:t>
      </w:r>
    </w:p>
    <w:p w14:paraId="61134709" w14:textId="77777777" w:rsidR="00FD01BF" w:rsidRPr="00011CF6" w:rsidRDefault="00FD01BF" w:rsidP="00FD01BF">
      <w:pPr>
        <w:tabs>
          <w:tab w:val="left" w:pos="900"/>
          <w:tab w:val="left" w:pos="2520"/>
        </w:tabs>
        <w:autoSpaceDE w:val="0"/>
        <w:autoSpaceDN w:val="0"/>
        <w:adjustRightInd w:val="0"/>
        <w:rPr>
          <w:rFonts w:ascii="Calibri" w:hAnsi="Calibri" w:cs="Tahoma"/>
        </w:rPr>
      </w:pPr>
    </w:p>
    <w:p w14:paraId="3A9D19D8" w14:textId="77777777" w:rsidR="00B753C5" w:rsidRPr="0034096F" w:rsidRDefault="00B753C5" w:rsidP="00B753C5">
      <w:pPr>
        <w:pBdr>
          <w:top w:val="single" w:sz="4" w:space="1" w:color="auto"/>
          <w:left w:val="single" w:sz="4" w:space="4" w:color="auto"/>
          <w:bottom w:val="single" w:sz="4" w:space="1" w:color="auto"/>
          <w:right w:val="single" w:sz="4" w:space="4" w:color="auto"/>
        </w:pBdr>
        <w:tabs>
          <w:tab w:val="left" w:pos="900"/>
          <w:tab w:val="left" w:pos="2520"/>
        </w:tabs>
        <w:autoSpaceDE w:val="0"/>
        <w:autoSpaceDN w:val="0"/>
        <w:adjustRightInd w:val="0"/>
        <w:rPr>
          <w:rFonts w:ascii="Calibri" w:hAnsi="Calibri" w:cs="Tahoma"/>
          <w:b/>
          <w:sz w:val="32"/>
          <w:szCs w:val="32"/>
        </w:rPr>
      </w:pPr>
      <w:r w:rsidRPr="0034096F">
        <w:rPr>
          <w:rFonts w:ascii="Calibri" w:hAnsi="Calibri" w:cs="Tahoma"/>
          <w:b/>
          <w:sz w:val="32"/>
          <w:szCs w:val="32"/>
        </w:rPr>
        <w:t>5. Bewertungskriterien</w:t>
      </w:r>
    </w:p>
    <w:p w14:paraId="37F54750" w14:textId="3729607B" w:rsidR="00B753C5" w:rsidRDefault="00B753C5" w:rsidP="00B753C5">
      <w:pPr>
        <w:tabs>
          <w:tab w:val="left" w:pos="900"/>
          <w:tab w:val="left" w:pos="2520"/>
        </w:tabs>
        <w:autoSpaceDE w:val="0"/>
        <w:autoSpaceDN w:val="0"/>
        <w:adjustRightInd w:val="0"/>
        <w:rPr>
          <w:rFonts w:ascii="Calibri" w:hAnsi="Calibri" w:cs="Tahoma"/>
        </w:rPr>
      </w:pPr>
      <w:r w:rsidRPr="00011CF6">
        <w:rPr>
          <w:rFonts w:ascii="Calibri" w:hAnsi="Calibri" w:cs="Tahoma"/>
        </w:rPr>
        <w:t xml:space="preserve">Die einzelnen Bewertungsbögen </w:t>
      </w:r>
      <w:r w:rsidR="00867217">
        <w:rPr>
          <w:rFonts w:ascii="Calibri" w:hAnsi="Calibri" w:cs="Tahoma"/>
        </w:rPr>
        <w:t xml:space="preserve">sind auf der Homepage </w:t>
      </w:r>
      <w:hyperlink r:id="rId8" w:history="1">
        <w:r w:rsidR="00867217" w:rsidRPr="002300D3">
          <w:rPr>
            <w:rStyle w:val="Hyperlink"/>
            <w:rFonts w:ascii="Calibri" w:hAnsi="Calibri" w:cs="Tahoma"/>
          </w:rPr>
          <w:t>www.ahskoeflach.at</w:t>
        </w:r>
      </w:hyperlink>
      <w:r w:rsidR="00867217">
        <w:rPr>
          <w:rFonts w:ascii="Calibri" w:hAnsi="Calibri" w:cs="Tahoma"/>
        </w:rPr>
        <w:t xml:space="preserve"> abrufbar.</w:t>
      </w:r>
    </w:p>
    <w:p w14:paraId="57BDABB7" w14:textId="77777777" w:rsidR="00B753C5" w:rsidRDefault="00B753C5" w:rsidP="00B753C5">
      <w:pPr>
        <w:tabs>
          <w:tab w:val="left" w:pos="900"/>
          <w:tab w:val="left" w:pos="2520"/>
        </w:tabs>
        <w:autoSpaceDE w:val="0"/>
        <w:autoSpaceDN w:val="0"/>
        <w:adjustRightInd w:val="0"/>
        <w:rPr>
          <w:rFonts w:ascii="Calibri" w:hAnsi="Calibri" w:cs="Tahoma"/>
        </w:rPr>
      </w:pPr>
    </w:p>
    <w:p w14:paraId="22717BA6" w14:textId="16803C80" w:rsidR="00B753C5" w:rsidRPr="00B753C5" w:rsidRDefault="00B753C5" w:rsidP="00B753C5">
      <w:pPr>
        <w:pBdr>
          <w:top w:val="single" w:sz="4" w:space="1" w:color="auto"/>
          <w:left w:val="single" w:sz="4" w:space="4" w:color="auto"/>
          <w:bottom w:val="single" w:sz="4" w:space="1" w:color="auto"/>
          <w:right w:val="single" w:sz="4" w:space="4" w:color="auto"/>
        </w:pBdr>
        <w:tabs>
          <w:tab w:val="left" w:pos="900"/>
          <w:tab w:val="left" w:pos="2520"/>
        </w:tabs>
        <w:autoSpaceDE w:val="0"/>
        <w:autoSpaceDN w:val="0"/>
        <w:adjustRightInd w:val="0"/>
        <w:rPr>
          <w:rFonts w:ascii="Calibri" w:hAnsi="Calibri" w:cs="Tahoma"/>
          <w:b/>
          <w:sz w:val="32"/>
          <w:szCs w:val="32"/>
        </w:rPr>
      </w:pPr>
      <w:r w:rsidRPr="001F5255">
        <w:rPr>
          <w:rFonts w:ascii="Calibri" w:hAnsi="Calibri" w:cs="Tahoma"/>
          <w:b/>
          <w:sz w:val="32"/>
          <w:szCs w:val="32"/>
        </w:rPr>
        <w:t>6. Anmeldung</w:t>
      </w:r>
      <w:r w:rsidR="00B41E3B">
        <w:rPr>
          <w:rFonts w:ascii="Calibri" w:hAnsi="Calibri" w:cs="Tahoma"/>
          <w:b/>
          <w:sz w:val="32"/>
          <w:szCs w:val="32"/>
        </w:rPr>
        <w:t xml:space="preserve"> + Vorbereitung</w:t>
      </w:r>
    </w:p>
    <w:p w14:paraId="1394CF05" w14:textId="39375D0F" w:rsidR="004953F6" w:rsidRDefault="004953F6" w:rsidP="00B753C5">
      <w:pPr>
        <w:tabs>
          <w:tab w:val="left" w:pos="900"/>
          <w:tab w:val="left" w:pos="2520"/>
        </w:tabs>
        <w:autoSpaceDE w:val="0"/>
        <w:autoSpaceDN w:val="0"/>
        <w:adjustRightInd w:val="0"/>
        <w:jc w:val="both"/>
        <w:rPr>
          <w:rFonts w:ascii="Calibri" w:hAnsi="Calibri" w:cs="Tahoma"/>
        </w:rPr>
      </w:pPr>
      <w:r>
        <w:rPr>
          <w:rFonts w:ascii="Calibri" w:hAnsi="Calibri" w:cs="Tahoma"/>
        </w:rPr>
        <w:t>Alle D-LehrerInnen</w:t>
      </w:r>
      <w:r w:rsidR="00B41E3B">
        <w:rPr>
          <w:rFonts w:ascii="Calibri" w:hAnsi="Calibri" w:cs="Tahoma"/>
        </w:rPr>
        <w:t xml:space="preserve"> </w:t>
      </w:r>
      <w:r>
        <w:rPr>
          <w:rFonts w:ascii="Calibri" w:hAnsi="Calibri" w:cs="Tahoma"/>
        </w:rPr>
        <w:t>der 4. bis 7. Klassen werden gebeten</w:t>
      </w:r>
      <w:r w:rsidR="00090AB5">
        <w:rPr>
          <w:rFonts w:ascii="Calibri" w:hAnsi="Calibri" w:cs="Tahoma"/>
        </w:rPr>
        <w:t>,</w:t>
      </w:r>
      <w:r>
        <w:rPr>
          <w:rFonts w:ascii="Calibri" w:hAnsi="Calibri" w:cs="Tahoma"/>
        </w:rPr>
        <w:t xml:space="preserve"> in ihren Klassen interessierte </w:t>
      </w:r>
      <w:proofErr w:type="spellStart"/>
      <w:proofErr w:type="gramStart"/>
      <w:r>
        <w:rPr>
          <w:rFonts w:ascii="Calibri" w:hAnsi="Calibri" w:cs="Tahoma"/>
        </w:rPr>
        <w:t>Schüler:innen</w:t>
      </w:r>
      <w:proofErr w:type="spellEnd"/>
      <w:proofErr w:type="gramEnd"/>
      <w:r>
        <w:rPr>
          <w:rFonts w:ascii="Calibri" w:hAnsi="Calibri" w:cs="Tahoma"/>
        </w:rPr>
        <w:t xml:space="preserve"> zur Teilnahme zu motivieren</w:t>
      </w:r>
      <w:r w:rsidR="00B41E3B">
        <w:rPr>
          <w:rFonts w:ascii="Calibri" w:hAnsi="Calibri" w:cs="Tahoma"/>
        </w:rPr>
        <w:t xml:space="preserve"> und sie im Rahmen des Unterrichts auf den schulinternen Wettbewerb vorzubereiten.</w:t>
      </w:r>
    </w:p>
    <w:p w14:paraId="1BECFA77" w14:textId="19DD15F2" w:rsidR="004953F6" w:rsidRDefault="00527A45" w:rsidP="00B753C5">
      <w:pPr>
        <w:tabs>
          <w:tab w:val="left" w:pos="900"/>
          <w:tab w:val="left" w:pos="2520"/>
        </w:tabs>
        <w:autoSpaceDE w:val="0"/>
        <w:autoSpaceDN w:val="0"/>
        <w:adjustRightInd w:val="0"/>
        <w:jc w:val="both"/>
        <w:rPr>
          <w:rFonts w:ascii="Calibri" w:hAnsi="Calibri" w:cs="Tahoma"/>
        </w:rPr>
      </w:pPr>
      <w:r>
        <w:rPr>
          <w:rFonts w:ascii="Calibri" w:hAnsi="Calibri" w:cs="Tahoma"/>
        </w:rPr>
        <w:t>Bitte die Anmeldungen pro Klasse gesammelt bis 24. Februar an MMag. Günther Kollau übermitteln.</w:t>
      </w:r>
    </w:p>
    <w:p w14:paraId="269F236A" w14:textId="047CA97C" w:rsidR="00B753C5" w:rsidRPr="0034096F" w:rsidRDefault="00EF48D5" w:rsidP="00B753C5">
      <w:pPr>
        <w:pBdr>
          <w:top w:val="single" w:sz="4" w:space="1" w:color="auto"/>
          <w:left w:val="single" w:sz="4" w:space="4" w:color="auto"/>
          <w:bottom w:val="single" w:sz="4" w:space="1" w:color="auto"/>
          <w:right w:val="single" w:sz="4" w:space="4" w:color="auto"/>
        </w:pBdr>
        <w:tabs>
          <w:tab w:val="left" w:pos="900"/>
          <w:tab w:val="left" w:pos="2520"/>
        </w:tabs>
        <w:autoSpaceDE w:val="0"/>
        <w:autoSpaceDN w:val="0"/>
        <w:adjustRightInd w:val="0"/>
        <w:rPr>
          <w:rFonts w:ascii="Calibri" w:hAnsi="Calibri" w:cs="Tahoma"/>
          <w:b/>
          <w:sz w:val="32"/>
          <w:szCs w:val="32"/>
        </w:rPr>
      </w:pPr>
      <w:r>
        <w:rPr>
          <w:rFonts w:ascii="Calibri" w:hAnsi="Calibri" w:cs="Tahoma"/>
          <w:b/>
          <w:sz w:val="32"/>
          <w:szCs w:val="32"/>
        </w:rPr>
        <w:t>7</w:t>
      </w:r>
      <w:r w:rsidR="00B753C5" w:rsidRPr="0034096F">
        <w:rPr>
          <w:rFonts w:ascii="Calibri" w:hAnsi="Calibri" w:cs="Tahoma"/>
          <w:b/>
          <w:sz w:val="32"/>
          <w:szCs w:val="32"/>
        </w:rPr>
        <w:t>. Kontakt für Rückfragen:</w:t>
      </w:r>
    </w:p>
    <w:p w14:paraId="421E621D" w14:textId="77777777" w:rsidR="00B753C5" w:rsidRPr="00011CF6" w:rsidRDefault="00B753C5" w:rsidP="00BC5D49">
      <w:pPr>
        <w:tabs>
          <w:tab w:val="left" w:pos="900"/>
          <w:tab w:val="left" w:pos="2520"/>
        </w:tabs>
        <w:autoSpaceDE w:val="0"/>
        <w:autoSpaceDN w:val="0"/>
        <w:adjustRightInd w:val="0"/>
        <w:spacing w:before="0"/>
        <w:rPr>
          <w:rFonts w:ascii="Calibri" w:hAnsi="Calibri" w:cs="Tahoma"/>
        </w:rPr>
      </w:pPr>
      <w:r w:rsidRPr="00011CF6">
        <w:rPr>
          <w:rFonts w:ascii="Calibri" w:hAnsi="Calibri" w:cs="Tahoma"/>
        </w:rPr>
        <w:t>MMag. Günther Kollau</w:t>
      </w:r>
    </w:p>
    <w:p w14:paraId="22A6CCC0" w14:textId="77777777" w:rsidR="00B753C5" w:rsidRPr="00011CF6" w:rsidRDefault="00B753C5" w:rsidP="00BC5D49">
      <w:pPr>
        <w:tabs>
          <w:tab w:val="left" w:pos="900"/>
          <w:tab w:val="left" w:pos="2520"/>
        </w:tabs>
        <w:autoSpaceDE w:val="0"/>
        <w:autoSpaceDN w:val="0"/>
        <w:adjustRightInd w:val="0"/>
        <w:spacing w:before="0"/>
        <w:rPr>
          <w:rFonts w:ascii="Calibri" w:hAnsi="Calibri" w:cs="Tahoma"/>
        </w:rPr>
      </w:pPr>
      <w:proofErr w:type="spellStart"/>
      <w:r w:rsidRPr="00011CF6">
        <w:rPr>
          <w:rFonts w:ascii="Calibri" w:hAnsi="Calibri" w:cs="Tahoma"/>
        </w:rPr>
        <w:t>Piberstraße</w:t>
      </w:r>
      <w:proofErr w:type="spellEnd"/>
      <w:r w:rsidRPr="00011CF6">
        <w:rPr>
          <w:rFonts w:ascii="Calibri" w:hAnsi="Calibri" w:cs="Tahoma"/>
        </w:rPr>
        <w:t xml:space="preserve"> 15</w:t>
      </w:r>
    </w:p>
    <w:p w14:paraId="7409AFE6" w14:textId="77777777" w:rsidR="00BC5D49" w:rsidRDefault="00B753C5" w:rsidP="00BC5D49">
      <w:pPr>
        <w:tabs>
          <w:tab w:val="left" w:pos="900"/>
          <w:tab w:val="left" w:pos="2520"/>
        </w:tabs>
        <w:autoSpaceDE w:val="0"/>
        <w:autoSpaceDN w:val="0"/>
        <w:adjustRightInd w:val="0"/>
        <w:spacing w:before="0"/>
        <w:rPr>
          <w:rFonts w:ascii="Calibri" w:hAnsi="Calibri" w:cs="Tahoma"/>
        </w:rPr>
      </w:pPr>
      <w:r w:rsidRPr="00011CF6">
        <w:rPr>
          <w:rFonts w:ascii="Calibri" w:hAnsi="Calibri" w:cs="Tahoma"/>
        </w:rPr>
        <w:t>8580 Köflach</w:t>
      </w:r>
    </w:p>
    <w:p w14:paraId="32ADF5B4" w14:textId="77777777" w:rsidR="00456612" w:rsidRDefault="00B753C5" w:rsidP="00BC5D49">
      <w:pPr>
        <w:tabs>
          <w:tab w:val="left" w:pos="900"/>
          <w:tab w:val="left" w:pos="2520"/>
        </w:tabs>
        <w:autoSpaceDE w:val="0"/>
        <w:autoSpaceDN w:val="0"/>
        <w:adjustRightInd w:val="0"/>
        <w:spacing w:before="0"/>
        <w:rPr>
          <w:rFonts w:ascii="Myriad Pro" w:hAnsi="Myriad Pro"/>
        </w:rPr>
      </w:pPr>
      <w:r>
        <w:rPr>
          <w:rFonts w:ascii="Calibri" w:hAnsi="Calibri" w:cs="Tahoma"/>
        </w:rPr>
        <w:t xml:space="preserve">E-Mail: </w:t>
      </w:r>
      <w:hyperlink r:id="rId9" w:history="1">
        <w:r w:rsidRPr="00D10B43">
          <w:rPr>
            <w:rStyle w:val="Hyperlink"/>
            <w:rFonts w:ascii="Calibri" w:hAnsi="Calibri" w:cs="Tahoma"/>
          </w:rPr>
          <w:t>guenther.kollau@ahskoeflach.at</w:t>
        </w:r>
      </w:hyperlink>
    </w:p>
    <w:sectPr w:rsidR="00456612" w:rsidSect="00E53D4E">
      <w:headerReference w:type="default" r:id="rId10"/>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13F97" w14:textId="77777777" w:rsidR="006E33E6" w:rsidRDefault="006E33E6" w:rsidP="00E53D4E">
      <w:pPr>
        <w:spacing w:before="0" w:after="0"/>
      </w:pPr>
      <w:r>
        <w:separator/>
      </w:r>
    </w:p>
  </w:endnote>
  <w:endnote w:type="continuationSeparator" w:id="0">
    <w:p w14:paraId="2B3C6652" w14:textId="77777777" w:rsidR="006E33E6" w:rsidRDefault="006E33E6" w:rsidP="00E53D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977"/>
      <w:gridCol w:w="4141"/>
    </w:tblGrid>
    <w:tr w:rsidR="00016F69" w:rsidRPr="00E53D4E" w14:paraId="32478483" w14:textId="77777777" w:rsidTr="009A0FDC">
      <w:tc>
        <w:tcPr>
          <w:tcW w:w="2660" w:type="dxa"/>
          <w:vAlign w:val="bottom"/>
        </w:tcPr>
        <w:p w14:paraId="02D8D741" w14:textId="77777777" w:rsidR="00016F69" w:rsidRPr="00E53D4E" w:rsidRDefault="00016F69" w:rsidP="00016F69">
          <w:pPr>
            <w:pStyle w:val="Fuzeile"/>
            <w:framePr w:w="10541" w:h="538" w:hRule="exact" w:hSpace="180" w:wrap="around" w:vAnchor="text" w:hAnchor="page" w:x="678" w:y="-279"/>
            <w:ind w:left="-113"/>
            <w:rPr>
              <w:color w:val="0078B9"/>
            </w:rPr>
          </w:pPr>
        </w:p>
      </w:tc>
      <w:tc>
        <w:tcPr>
          <w:tcW w:w="2977" w:type="dxa"/>
          <w:vAlign w:val="bottom"/>
        </w:tcPr>
        <w:p w14:paraId="53C68844" w14:textId="77777777" w:rsidR="00016F69" w:rsidRPr="00E53D4E" w:rsidRDefault="00016F69" w:rsidP="00016F69">
          <w:pPr>
            <w:pStyle w:val="Fuzeile"/>
            <w:framePr w:w="10541" w:h="538" w:hRule="exact" w:hSpace="180" w:wrap="around" w:vAnchor="text" w:hAnchor="page" w:x="678" w:y="-279"/>
            <w:ind w:left="-113"/>
            <w:rPr>
              <w:color w:val="0078B9"/>
            </w:rPr>
          </w:pPr>
        </w:p>
      </w:tc>
      <w:tc>
        <w:tcPr>
          <w:tcW w:w="4141" w:type="dxa"/>
          <w:vAlign w:val="bottom"/>
        </w:tcPr>
        <w:p w14:paraId="026686A1" w14:textId="77777777" w:rsidR="00016F69" w:rsidRPr="00E53D4E" w:rsidRDefault="00016F69" w:rsidP="00016F69">
          <w:pPr>
            <w:pStyle w:val="EinfAbs"/>
            <w:framePr w:w="10541" w:h="538" w:hRule="exact" w:hSpace="180" w:wrap="around" w:vAnchor="text" w:hAnchor="page" w:x="678" w:y="-279"/>
            <w:ind w:left="-113"/>
            <w:rPr>
              <w:rFonts w:ascii="Myriad Pro" w:hAnsi="Myriad Pro" w:cs="Myriad Pro"/>
              <w:b/>
              <w:bCs/>
              <w:color w:val="0078B9"/>
              <w:sz w:val="20"/>
              <w:szCs w:val="20"/>
            </w:rPr>
          </w:pPr>
        </w:p>
      </w:tc>
    </w:tr>
  </w:tbl>
  <w:p w14:paraId="7CB36E01" w14:textId="77777777" w:rsidR="00016F69" w:rsidRDefault="00016F69" w:rsidP="00016F69">
    <w:pPr>
      <w:framePr w:w="10541" w:h="538" w:hRule="exact" w:hSpace="180" w:wrap="around" w:vAnchor="text" w:hAnchor="page" w:x="678" w:y="-279"/>
      <w:rPr>
        <w:lang w:val="de-DE"/>
      </w:rPr>
    </w:pPr>
  </w:p>
  <w:p w14:paraId="0A901A19" w14:textId="77777777" w:rsidR="00E53D4E" w:rsidRDefault="00FE620A">
    <w:pPr>
      <w:pStyle w:val="Fuzeile"/>
    </w:pPr>
    <w:r>
      <w:rPr>
        <w:rFonts w:ascii="Myriad Pro" w:hAnsi="Myriad Pro"/>
        <w:noProof/>
        <w:sz w:val="20"/>
        <w:szCs w:val="20"/>
        <w:lang w:val="en-US"/>
      </w:rPr>
      <w:drawing>
        <wp:anchor distT="0" distB="0" distL="114300" distR="114300" simplePos="0" relativeHeight="251661312" behindDoc="0" locked="0" layoutInCell="1" allowOverlap="1" wp14:anchorId="6D64D1F0" wp14:editId="4FD6CD03">
          <wp:simplePos x="0" y="0"/>
          <wp:positionH relativeFrom="page">
            <wp:align>right</wp:align>
          </wp:positionH>
          <wp:positionV relativeFrom="paragraph">
            <wp:posOffset>-8063</wp:posOffset>
          </wp:positionV>
          <wp:extent cx="2118732" cy="367991"/>
          <wp:effectExtent l="0" t="0" r="0" b="0"/>
          <wp:wrapNone/>
          <wp:docPr id="3" name="Grafik 3" descr="stric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che.png"/>
                  <pic:cNvPicPr/>
                </pic:nvPicPr>
                <pic:blipFill>
                  <a:blip r:embed="rId1" cstate="print"/>
                  <a:stretch>
                    <a:fillRect/>
                  </a:stretch>
                </pic:blipFill>
                <pic:spPr>
                  <a:xfrm>
                    <a:off x="0" y="0"/>
                    <a:ext cx="2118732" cy="36799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54AC0" w14:textId="77777777" w:rsidR="006E33E6" w:rsidRDefault="006E33E6" w:rsidP="00E53D4E">
      <w:pPr>
        <w:spacing w:before="0" w:after="0"/>
      </w:pPr>
      <w:r>
        <w:separator/>
      </w:r>
    </w:p>
  </w:footnote>
  <w:footnote w:type="continuationSeparator" w:id="0">
    <w:p w14:paraId="056BB729" w14:textId="77777777" w:rsidR="006E33E6" w:rsidRDefault="006E33E6" w:rsidP="00E53D4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1F68" w14:textId="77777777" w:rsidR="00FE620A" w:rsidRDefault="00FE620A">
    <w:pPr>
      <w:pStyle w:val="Kopfzeile"/>
    </w:pPr>
    <w:r>
      <w:rPr>
        <w:rFonts w:ascii="Myriad Pro" w:hAnsi="Myriad Pro"/>
        <w:noProof/>
        <w:lang w:val="en-US"/>
      </w:rPr>
      <w:drawing>
        <wp:anchor distT="0" distB="0" distL="114300" distR="114300" simplePos="0" relativeHeight="251659264" behindDoc="1" locked="0" layoutInCell="1" allowOverlap="1" wp14:anchorId="68888F85" wp14:editId="59F6D561">
          <wp:simplePos x="0" y="0"/>
          <wp:positionH relativeFrom="column">
            <wp:posOffset>4701397</wp:posOffset>
          </wp:positionH>
          <wp:positionV relativeFrom="paragraph">
            <wp:posOffset>353874</wp:posOffset>
          </wp:positionV>
          <wp:extent cx="1508125" cy="847090"/>
          <wp:effectExtent l="19050" t="0" r="0" b="0"/>
          <wp:wrapTight wrapText="bothSides">
            <wp:wrapPolygon edited="0">
              <wp:start x="2728" y="0"/>
              <wp:lineTo x="0" y="5343"/>
              <wp:lineTo x="-273" y="12144"/>
              <wp:lineTo x="1091" y="16030"/>
              <wp:lineTo x="1364" y="20888"/>
              <wp:lineTo x="21555" y="20888"/>
              <wp:lineTo x="21555" y="12144"/>
              <wp:lineTo x="11187" y="6315"/>
              <wp:lineTo x="8185" y="2429"/>
              <wp:lineTo x="4365" y="0"/>
              <wp:lineTo x="2728" y="0"/>
            </wp:wrapPolygon>
          </wp:wrapTight>
          <wp:docPr id="2" name="Grafik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stretch>
                    <a:fillRect/>
                  </a:stretch>
                </pic:blipFill>
                <pic:spPr>
                  <a:xfrm>
                    <a:off x="0" y="0"/>
                    <a:ext cx="1508125" cy="8470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D33C6"/>
    <w:multiLevelType w:val="hybridMultilevel"/>
    <w:tmpl w:val="ECF2B07A"/>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5E521A"/>
    <w:multiLevelType w:val="hybridMultilevel"/>
    <w:tmpl w:val="D01A036E"/>
    <w:lvl w:ilvl="0" w:tplc="13B8F364">
      <w:start w:val="1"/>
      <w:numFmt w:val="decimal"/>
      <w:lvlText w:val="%1.)"/>
      <w:lvlJc w:val="left"/>
      <w:pPr>
        <w:tabs>
          <w:tab w:val="num" w:pos="720"/>
        </w:tabs>
        <w:ind w:left="720" w:hanging="36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2" w15:restartNumberingAfterBreak="0">
    <w:nsid w:val="4BD91319"/>
    <w:multiLevelType w:val="hybridMultilevel"/>
    <w:tmpl w:val="A5F06F4C"/>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156844"/>
    <w:multiLevelType w:val="hybridMultilevel"/>
    <w:tmpl w:val="A42A75F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7DAE4135"/>
    <w:multiLevelType w:val="hybridMultilevel"/>
    <w:tmpl w:val="D7FA222E"/>
    <w:lvl w:ilvl="0" w:tplc="0C07000F">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num w:numId="1" w16cid:durableId="57942385">
    <w:abstractNumId w:val="1"/>
  </w:num>
  <w:num w:numId="2" w16cid:durableId="1248734787">
    <w:abstractNumId w:val="4"/>
  </w:num>
  <w:num w:numId="3" w16cid:durableId="1519662856">
    <w:abstractNumId w:val="2"/>
  </w:num>
  <w:num w:numId="4" w16cid:durableId="851335073">
    <w:abstractNumId w:val="0"/>
  </w:num>
  <w:num w:numId="5" w16cid:durableId="2134013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FA"/>
    <w:rsid w:val="00016F69"/>
    <w:rsid w:val="00090AB5"/>
    <w:rsid w:val="00195BE8"/>
    <w:rsid w:val="002270DC"/>
    <w:rsid w:val="00273C67"/>
    <w:rsid w:val="00290DD1"/>
    <w:rsid w:val="002E5057"/>
    <w:rsid w:val="003505AA"/>
    <w:rsid w:val="003D3C62"/>
    <w:rsid w:val="00456612"/>
    <w:rsid w:val="004953F6"/>
    <w:rsid w:val="004B0108"/>
    <w:rsid w:val="004C4FEF"/>
    <w:rsid w:val="004D2109"/>
    <w:rsid w:val="00527A45"/>
    <w:rsid w:val="005424F4"/>
    <w:rsid w:val="005775AB"/>
    <w:rsid w:val="005B135B"/>
    <w:rsid w:val="006562FA"/>
    <w:rsid w:val="006C0818"/>
    <w:rsid w:val="006C6438"/>
    <w:rsid w:val="006E26A2"/>
    <w:rsid w:val="006E33E6"/>
    <w:rsid w:val="006F443E"/>
    <w:rsid w:val="006F757D"/>
    <w:rsid w:val="007B6B2B"/>
    <w:rsid w:val="007F2C0C"/>
    <w:rsid w:val="00846F48"/>
    <w:rsid w:val="00867217"/>
    <w:rsid w:val="00873240"/>
    <w:rsid w:val="008D0576"/>
    <w:rsid w:val="009B7961"/>
    <w:rsid w:val="00A171B5"/>
    <w:rsid w:val="00A5609C"/>
    <w:rsid w:val="00A8766E"/>
    <w:rsid w:val="00AD317D"/>
    <w:rsid w:val="00AE3BDD"/>
    <w:rsid w:val="00B41E3B"/>
    <w:rsid w:val="00B753C5"/>
    <w:rsid w:val="00B85C51"/>
    <w:rsid w:val="00BB5009"/>
    <w:rsid w:val="00BC548A"/>
    <w:rsid w:val="00BC5D49"/>
    <w:rsid w:val="00BE4BF2"/>
    <w:rsid w:val="00C12157"/>
    <w:rsid w:val="00CF7804"/>
    <w:rsid w:val="00D8083B"/>
    <w:rsid w:val="00D84A5B"/>
    <w:rsid w:val="00E1352C"/>
    <w:rsid w:val="00E53D4E"/>
    <w:rsid w:val="00EF48D5"/>
    <w:rsid w:val="00F07217"/>
    <w:rsid w:val="00F303A9"/>
    <w:rsid w:val="00F36C75"/>
    <w:rsid w:val="00FA755E"/>
    <w:rsid w:val="00FD01BF"/>
    <w:rsid w:val="00FD53C5"/>
    <w:rsid w:val="00FE62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98560"/>
  <w15:docId w15:val="{5D7E483C-0591-4646-B26A-1B652925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before="24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6F4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53D4E"/>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53D4E"/>
    <w:rPr>
      <w:rFonts w:ascii="Tahoma" w:hAnsi="Tahoma" w:cs="Tahoma"/>
      <w:sz w:val="16"/>
      <w:szCs w:val="16"/>
    </w:rPr>
  </w:style>
  <w:style w:type="paragraph" w:styleId="Kopfzeile">
    <w:name w:val="header"/>
    <w:basedOn w:val="Standard"/>
    <w:link w:val="KopfzeileZchn"/>
    <w:uiPriority w:val="99"/>
    <w:unhideWhenUsed/>
    <w:rsid w:val="00E53D4E"/>
    <w:pPr>
      <w:tabs>
        <w:tab w:val="center" w:pos="4536"/>
        <w:tab w:val="right" w:pos="9072"/>
      </w:tabs>
      <w:spacing w:before="0" w:after="0"/>
    </w:pPr>
  </w:style>
  <w:style w:type="character" w:customStyle="1" w:styleId="KopfzeileZchn">
    <w:name w:val="Kopfzeile Zchn"/>
    <w:basedOn w:val="Absatz-Standardschriftart"/>
    <w:link w:val="Kopfzeile"/>
    <w:uiPriority w:val="99"/>
    <w:rsid w:val="00E53D4E"/>
  </w:style>
  <w:style w:type="paragraph" w:styleId="Fuzeile">
    <w:name w:val="footer"/>
    <w:basedOn w:val="Standard"/>
    <w:link w:val="FuzeileZchn"/>
    <w:uiPriority w:val="99"/>
    <w:unhideWhenUsed/>
    <w:rsid w:val="00E53D4E"/>
    <w:pPr>
      <w:tabs>
        <w:tab w:val="center" w:pos="4536"/>
        <w:tab w:val="right" w:pos="9072"/>
      </w:tabs>
      <w:spacing w:before="0" w:after="0"/>
    </w:pPr>
  </w:style>
  <w:style w:type="character" w:customStyle="1" w:styleId="FuzeileZchn">
    <w:name w:val="Fußzeile Zchn"/>
    <w:basedOn w:val="Absatz-Standardschriftart"/>
    <w:link w:val="Fuzeile"/>
    <w:uiPriority w:val="99"/>
    <w:rsid w:val="00E53D4E"/>
  </w:style>
  <w:style w:type="table" w:styleId="Tabellenraster">
    <w:name w:val="Table Grid"/>
    <w:basedOn w:val="NormaleTabelle"/>
    <w:uiPriority w:val="59"/>
    <w:rsid w:val="00E53D4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bs">
    <w:name w:val="[Einf. Abs.]"/>
    <w:basedOn w:val="Standard"/>
    <w:uiPriority w:val="99"/>
    <w:rsid w:val="00E53D4E"/>
    <w:pPr>
      <w:autoSpaceDE w:val="0"/>
      <w:autoSpaceDN w:val="0"/>
      <w:adjustRightInd w:val="0"/>
      <w:spacing w:before="0" w:after="0" w:line="288" w:lineRule="auto"/>
      <w:textAlignment w:val="center"/>
    </w:pPr>
    <w:rPr>
      <w:rFonts w:ascii="Times New Roman" w:hAnsi="Times New Roman" w:cs="Times New Roman"/>
      <w:color w:val="000000"/>
      <w:sz w:val="24"/>
      <w:szCs w:val="24"/>
      <w:lang w:val="de-DE"/>
    </w:rPr>
  </w:style>
  <w:style w:type="character" w:styleId="Hyperlink">
    <w:name w:val="Hyperlink"/>
    <w:rsid w:val="00B753C5"/>
    <w:rPr>
      <w:color w:val="0000FF"/>
      <w:u w:val="single"/>
    </w:rPr>
  </w:style>
  <w:style w:type="character" w:customStyle="1" w:styleId="NichtaufgelsteErwhnung1">
    <w:name w:val="Nicht aufgelöste Erwähnung1"/>
    <w:basedOn w:val="Absatz-Standardschriftart"/>
    <w:uiPriority w:val="99"/>
    <w:semiHidden/>
    <w:unhideWhenUsed/>
    <w:rsid w:val="00F303A9"/>
    <w:rPr>
      <w:color w:val="605E5C"/>
      <w:shd w:val="clear" w:color="auto" w:fill="E1DFDD"/>
    </w:rPr>
  </w:style>
  <w:style w:type="character" w:styleId="BesuchterLink">
    <w:name w:val="FollowedHyperlink"/>
    <w:basedOn w:val="Absatz-Standardschriftart"/>
    <w:uiPriority w:val="99"/>
    <w:semiHidden/>
    <w:unhideWhenUsed/>
    <w:rsid w:val="00273C67"/>
    <w:rPr>
      <w:color w:val="800080" w:themeColor="followedHyperlink"/>
      <w:u w:val="single"/>
    </w:rPr>
  </w:style>
  <w:style w:type="paragraph" w:styleId="Listenabsatz">
    <w:name w:val="List Paragraph"/>
    <w:basedOn w:val="Standard"/>
    <w:uiPriority w:val="34"/>
    <w:qFormat/>
    <w:rsid w:val="00D84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9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hskoeflach.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ugendportal.at/redewettbewerb/anregungen-fuer-them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uenther.kollau@ahskoeflach.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974</Words>
  <Characters>6142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Ewald</dc:creator>
  <cp:lastModifiedBy>MMag. Kollau Günther</cp:lastModifiedBy>
  <cp:revision>3</cp:revision>
  <dcterms:created xsi:type="dcterms:W3CDTF">2026-01-09T08:45:00Z</dcterms:created>
  <dcterms:modified xsi:type="dcterms:W3CDTF">2026-01-13T08:40:00Z</dcterms:modified>
</cp:coreProperties>
</file>